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C272" w14:textId="77777777" w:rsidR="00085A96" w:rsidRDefault="00085A96" w:rsidP="00085A96">
      <w:pPr>
        <w:pStyle w:val="SubjectArea"/>
        <w:rPr>
          <w:noProof/>
        </w:rPr>
      </w:pPr>
      <w:r w:rsidRPr="00CE7A9B">
        <w:rPr>
          <w:noProof/>
        </w:rPr>
        <w:t>Graduate School (GRAD)</w:t>
      </w:r>
    </w:p>
    <w:p w14:paraId="13E54344" w14:textId="77777777" w:rsidR="00085A96" w:rsidRDefault="00085A96" w:rsidP="00085A96">
      <w:pPr>
        <w:pStyle w:val="DeptWebsite"/>
        <w:rPr>
          <w:noProof/>
        </w:rPr>
      </w:pPr>
      <w:r>
        <w:rPr>
          <w:noProof/>
        </w:rPr>
        <w:t>grad.uconn.edu</w:t>
      </w:r>
    </w:p>
    <w:p w14:paraId="5D5255DA" w14:textId="77777777" w:rsidR="00085A96" w:rsidRDefault="00085A96" w:rsidP="00085A96">
      <w:pPr>
        <w:pStyle w:val="CourseTitle"/>
        <w:rPr>
          <w:noProof/>
        </w:rPr>
      </w:pPr>
      <w:r w:rsidRPr="00CE7A9B">
        <w:rPr>
          <w:noProof/>
        </w:rPr>
        <w:t>5900</w:t>
      </w:r>
      <w:r>
        <w:rPr>
          <w:noProof/>
        </w:rPr>
        <w:t>.</w:t>
      </w:r>
      <w:r>
        <w:rPr>
          <w:noProof/>
        </w:rPr>
        <w:tab/>
      </w:r>
      <w:r w:rsidRPr="00CE7A9B">
        <w:rPr>
          <w:noProof/>
        </w:rPr>
        <w:t>Special Topics in Graduate Education</w:t>
      </w:r>
    </w:p>
    <w:p w14:paraId="3AB47758" w14:textId="77777777" w:rsidR="00085A96" w:rsidRDefault="00085A96" w:rsidP="00085A96">
      <w:pPr>
        <w:pStyle w:val="CourseIntro"/>
        <w:rPr>
          <w:noProof/>
        </w:rPr>
      </w:pPr>
      <w:r w:rsidRPr="00CE7A9B">
        <w:rPr>
          <w:noProof/>
        </w:rPr>
        <w:t>Variable (1-3) credits. Prerequisite: Instructor consent.</w:t>
      </w:r>
    </w:p>
    <w:p w14:paraId="38533B11" w14:textId="77777777" w:rsidR="00085A96" w:rsidRDefault="00085A96" w:rsidP="00085A96">
      <w:pPr>
        <w:pStyle w:val="CourseDescription"/>
      </w:pPr>
      <w:r w:rsidRPr="00CE7A9B">
        <w:rPr>
          <w:noProof/>
        </w:rPr>
        <w:t>Special topics in Graduate Education.</w:t>
      </w:r>
    </w:p>
    <w:p w14:paraId="6C0DDBAE" w14:textId="77777777" w:rsidR="00085A96" w:rsidRDefault="00085A96" w:rsidP="00085A96">
      <w:pPr>
        <w:pStyle w:val="CourseTitle"/>
        <w:rPr>
          <w:noProof/>
        </w:rPr>
      </w:pPr>
      <w:r w:rsidRPr="00CE7A9B">
        <w:rPr>
          <w:noProof/>
        </w:rPr>
        <w:t>5910</w:t>
      </w:r>
      <w:r>
        <w:rPr>
          <w:noProof/>
        </w:rPr>
        <w:t>.</w:t>
      </w:r>
      <w:r>
        <w:rPr>
          <w:noProof/>
        </w:rPr>
        <w:tab/>
      </w:r>
      <w:r w:rsidRPr="00CE7A9B">
        <w:rPr>
          <w:noProof/>
        </w:rPr>
        <w:t>Responsible Conduct in Research</w:t>
      </w:r>
    </w:p>
    <w:p w14:paraId="6AB1A09D" w14:textId="77777777" w:rsidR="00085A96" w:rsidRDefault="00085A96" w:rsidP="00085A96">
      <w:pPr>
        <w:pStyle w:val="CourseIntro"/>
        <w:rPr>
          <w:noProof/>
        </w:rPr>
      </w:pPr>
      <w:r w:rsidRPr="00CE7A9B">
        <w:rPr>
          <w:noProof/>
        </w:rPr>
        <w:t>One credit. Students taking this course will be assigned a final grade of S (satisfactory) or U (unsatisfactory).</w:t>
      </w:r>
    </w:p>
    <w:p w14:paraId="3B6B915C" w14:textId="77777777" w:rsidR="00085A96" w:rsidRDefault="00085A96" w:rsidP="00085A96">
      <w:pPr>
        <w:pStyle w:val="CourseDescription"/>
      </w:pPr>
      <w:r w:rsidRPr="00CE7A9B">
        <w:rPr>
          <w:noProof/>
        </w:rPr>
        <w:t>The core principles pertaining to responsible conduct in research are covered through extensive use of case studies, along with readings and classroom instruction. Different sections of the course utilize case studies that emphasize discipline-specific issues. Satisfactory completion is based on participation in the discussions and completion of a case study presentation.</w:t>
      </w:r>
    </w:p>
    <w:p w14:paraId="28B44699" w14:textId="77777777" w:rsidR="00085A96" w:rsidRDefault="00085A96" w:rsidP="00085A96">
      <w:pPr>
        <w:pStyle w:val="CourseTitle"/>
        <w:rPr>
          <w:noProof/>
        </w:rPr>
      </w:pPr>
      <w:r w:rsidRPr="00CE7A9B">
        <w:rPr>
          <w:noProof/>
        </w:rPr>
        <w:t>5915</w:t>
      </w:r>
      <w:r>
        <w:rPr>
          <w:noProof/>
        </w:rPr>
        <w:t>.</w:t>
      </w:r>
      <w:r>
        <w:rPr>
          <w:noProof/>
        </w:rPr>
        <w:tab/>
      </w:r>
      <w:r w:rsidRPr="00CE7A9B">
        <w:rPr>
          <w:noProof/>
        </w:rPr>
        <w:t>Summer Institute in College Instruction</w:t>
      </w:r>
    </w:p>
    <w:p w14:paraId="27051CB2" w14:textId="77777777" w:rsidR="00085A96" w:rsidRDefault="00085A96" w:rsidP="00085A96">
      <w:pPr>
        <w:pStyle w:val="CourseIntro"/>
        <w:rPr>
          <w:noProof/>
        </w:rPr>
      </w:pPr>
      <w:r w:rsidRPr="00CE7A9B">
        <w:rPr>
          <w:noProof/>
        </w:rPr>
        <w:t>Three credits. Prerequisite: Instructor consent.</w:t>
      </w:r>
    </w:p>
    <w:p w14:paraId="0A2AAC96" w14:textId="77777777" w:rsidR="00085A96" w:rsidRDefault="00085A96" w:rsidP="00085A96">
      <w:pPr>
        <w:pStyle w:val="CourseDescription"/>
      </w:pPr>
      <w:r w:rsidRPr="00CE7A9B">
        <w:rPr>
          <w:noProof/>
        </w:rPr>
        <w:t>Required core course of the Graduate Certificate Program in College Instruction, intended for doctoral students in the early stages of their graduate careers. Course objectives include competencies in instruction, classroom management, use of technology, assessment and evaluation, and other pedagogical best-practices. The course is offered in residential format over a two week period in May.</w:t>
      </w:r>
    </w:p>
    <w:p w14:paraId="222BBAC1" w14:textId="77777777" w:rsidR="00085A96" w:rsidRDefault="00085A96" w:rsidP="00085A96">
      <w:pPr>
        <w:pStyle w:val="CourseTitle"/>
        <w:rPr>
          <w:noProof/>
        </w:rPr>
      </w:pPr>
      <w:r w:rsidRPr="00CE7A9B">
        <w:rPr>
          <w:noProof/>
        </w:rPr>
        <w:t>5930</w:t>
      </w:r>
      <w:r>
        <w:rPr>
          <w:noProof/>
        </w:rPr>
        <w:t>.</w:t>
      </w:r>
      <w:r>
        <w:rPr>
          <w:noProof/>
        </w:rPr>
        <w:tab/>
      </w:r>
      <w:r w:rsidRPr="00CE7A9B">
        <w:rPr>
          <w:noProof/>
        </w:rPr>
        <w:t>Full-Time Directed Studies (Master's Level)</w:t>
      </w:r>
    </w:p>
    <w:p w14:paraId="02A843CD" w14:textId="77777777" w:rsidR="00085A96" w:rsidRDefault="00085A96" w:rsidP="00085A96">
      <w:pPr>
        <w:pStyle w:val="CourseIntro"/>
        <w:rPr>
          <w:noProof/>
        </w:rPr>
      </w:pPr>
      <w:r w:rsidRPr="00CE7A9B">
        <w:rPr>
          <w:noProof/>
        </w:rPr>
        <w:t>Three credits. Prerequisite: Open only to master's degree students, not doctoral students; Graduate School consent required. May be repeated for a maximum of 12 credits. Students taking this course will be assigned a final grade of S (satisfactory) or U (unsatisfactory).</w:t>
      </w:r>
    </w:p>
    <w:p w14:paraId="0C3DC01B" w14:textId="77777777" w:rsidR="00085A96" w:rsidRDefault="00085A96" w:rsidP="00085A96">
      <w:pPr>
        <w:pStyle w:val="CourseDescription"/>
      </w:pPr>
      <w:r w:rsidRPr="00CE7A9B">
        <w:rPr>
          <w:noProof/>
        </w:rPr>
        <w:t>This course denotes that the student is participating in a full-time internship, field work experience, or other course of off-campus study required as part of the student's Master’s program. No other courses may be taken concurrently.</w:t>
      </w:r>
    </w:p>
    <w:p w14:paraId="37FF7ADE" w14:textId="77777777" w:rsidR="00085A96" w:rsidRDefault="00085A96" w:rsidP="00085A96">
      <w:pPr>
        <w:pStyle w:val="CourseTitle"/>
        <w:rPr>
          <w:noProof/>
        </w:rPr>
      </w:pPr>
      <w:r w:rsidRPr="00CE7A9B">
        <w:rPr>
          <w:noProof/>
        </w:rPr>
        <w:t>5940</w:t>
      </w:r>
      <w:r>
        <w:rPr>
          <w:noProof/>
        </w:rPr>
        <w:t>.</w:t>
      </w:r>
      <w:r>
        <w:rPr>
          <w:noProof/>
        </w:rPr>
        <w:tab/>
      </w:r>
      <w:r w:rsidRPr="00CE7A9B">
        <w:rPr>
          <w:noProof/>
        </w:rPr>
        <w:t>Exchange Studies</w:t>
      </w:r>
    </w:p>
    <w:p w14:paraId="5F1963D0" w14:textId="77777777" w:rsidR="00085A96" w:rsidRDefault="00085A96" w:rsidP="00085A96">
      <w:pPr>
        <w:pStyle w:val="CourseIntro"/>
        <w:rPr>
          <w:noProof/>
        </w:rPr>
      </w:pPr>
      <w:r w:rsidRPr="00CE7A9B">
        <w:rPr>
          <w:noProof/>
        </w:rPr>
        <w:t>Variable (1-9) credits. Prerequisite: Department consent. May be repeated for credit. Students taking this course will be assigned a final grade of S (satisfactory) or U (unsatisfactory).</w:t>
      </w:r>
    </w:p>
    <w:p w14:paraId="6C1716EC" w14:textId="77777777" w:rsidR="00085A96" w:rsidRDefault="00085A96" w:rsidP="00085A96">
      <w:pPr>
        <w:pStyle w:val="CourseDescription"/>
      </w:pPr>
      <w:r w:rsidRPr="00CE7A9B">
        <w:rPr>
          <w:noProof/>
        </w:rPr>
        <w:t>This course denotes that the student is participating in a full-time Graduate Exchange. No other courses may be taken concurrently.</w:t>
      </w:r>
    </w:p>
    <w:p w14:paraId="4CD75F4F" w14:textId="77777777" w:rsidR="00085A96" w:rsidRDefault="00085A96" w:rsidP="00085A96">
      <w:pPr>
        <w:pStyle w:val="CourseTitle"/>
        <w:rPr>
          <w:noProof/>
        </w:rPr>
      </w:pPr>
      <w:r w:rsidRPr="00CE7A9B">
        <w:rPr>
          <w:noProof/>
        </w:rPr>
        <w:t>5950</w:t>
      </w:r>
      <w:r>
        <w:rPr>
          <w:noProof/>
        </w:rPr>
        <w:t>.</w:t>
      </w:r>
      <w:r>
        <w:rPr>
          <w:noProof/>
        </w:rPr>
        <w:tab/>
      </w:r>
      <w:r w:rsidRPr="00CE7A9B">
        <w:rPr>
          <w:noProof/>
        </w:rPr>
        <w:t>Master's Thesis Research</w:t>
      </w:r>
    </w:p>
    <w:p w14:paraId="7D703209" w14:textId="77777777" w:rsidR="00085A96" w:rsidRDefault="00085A96" w:rsidP="00085A96">
      <w:pPr>
        <w:pStyle w:val="CourseIntro"/>
        <w:rPr>
          <w:noProof/>
        </w:rPr>
      </w:pPr>
      <w:r w:rsidRPr="00CE7A9B">
        <w:rPr>
          <w:noProof/>
        </w:rPr>
        <w:t>Variable (1-9) credits. Prerequisite: Open only to graduate students enrolled in a Plan A Master's Degree Program. May be repeated for credit. Students taking this course will be assigned a final grade of S (satisfactory) or U (unsatisfactory).</w:t>
      </w:r>
    </w:p>
    <w:p w14:paraId="543C8964" w14:textId="77777777" w:rsidR="00085A96" w:rsidRDefault="00085A96" w:rsidP="00085A96">
      <w:pPr>
        <w:pStyle w:val="CourseDescription"/>
      </w:pPr>
      <w:r w:rsidRPr="00CE7A9B">
        <w:rPr>
          <w:noProof/>
        </w:rPr>
        <w:t>Associated with the research efforts of students pursuing a Plan A master's degree, and may be used to meet the nine-credit Master’s research requirement.</w:t>
      </w:r>
    </w:p>
    <w:p w14:paraId="316FA090" w14:textId="77777777" w:rsidR="00085A96" w:rsidRDefault="00085A96" w:rsidP="00085A96">
      <w:pPr>
        <w:pStyle w:val="CourseTitle"/>
        <w:rPr>
          <w:noProof/>
        </w:rPr>
      </w:pPr>
      <w:r w:rsidRPr="00CE7A9B">
        <w:rPr>
          <w:noProof/>
        </w:rPr>
        <w:t>5960</w:t>
      </w:r>
      <w:r>
        <w:rPr>
          <w:noProof/>
        </w:rPr>
        <w:t>.</w:t>
      </w:r>
      <w:r>
        <w:rPr>
          <w:noProof/>
        </w:rPr>
        <w:tab/>
      </w:r>
      <w:r w:rsidRPr="00CE7A9B">
        <w:rPr>
          <w:noProof/>
        </w:rPr>
        <w:t>Full-Time Master's Research</w:t>
      </w:r>
    </w:p>
    <w:p w14:paraId="226F88FC" w14:textId="77777777" w:rsidR="00085A96" w:rsidRDefault="00085A96" w:rsidP="00085A96">
      <w:pPr>
        <w:pStyle w:val="CourseIntro"/>
        <w:rPr>
          <w:noProof/>
        </w:rPr>
      </w:pPr>
      <w:r w:rsidRPr="00CE7A9B">
        <w:rPr>
          <w:noProof/>
        </w:rPr>
        <w:t>Three credits. Prerequisite: Open only to graduate students enrolled in a Plan A Master's Degree Program; Graduate School consent required. May be repeated for a maximum of 12 credits. Students taking this course will be assigned a final grade of S (satisfactory) or U (unsatisfactory).</w:t>
      </w:r>
    </w:p>
    <w:p w14:paraId="2BE6E8C4" w14:textId="77777777" w:rsidR="00085A96" w:rsidRDefault="00085A96" w:rsidP="00085A96">
      <w:pPr>
        <w:pStyle w:val="CourseDescription"/>
      </w:pPr>
      <w:r w:rsidRPr="00CE7A9B">
        <w:rPr>
          <w:noProof/>
        </w:rPr>
        <w:t xml:space="preserve">For students who have completed all courses on the plan of study and who are performing master's level research on a full-time basis. It may contribute to meeting the nine credit Master’s research requirement. No other courses may be taken concurrently. In the summer, this is a 12-week (Summer 4) course. Since </w:t>
      </w:r>
      <w:r w:rsidRPr="00CE7A9B">
        <w:rPr>
          <w:noProof/>
        </w:rPr>
        <w:lastRenderedPageBreak/>
        <w:t>this course denotes a full time commitment, students may not hold graduate assistantships while taking this course.</w:t>
      </w:r>
    </w:p>
    <w:p w14:paraId="547C6A0A" w14:textId="77777777" w:rsidR="00085A96" w:rsidRDefault="00085A96" w:rsidP="00085A96">
      <w:pPr>
        <w:pStyle w:val="CourseTitle"/>
        <w:rPr>
          <w:noProof/>
        </w:rPr>
      </w:pPr>
      <w:commentRangeStart w:id="0"/>
      <w:r w:rsidRPr="00CE7A9B">
        <w:rPr>
          <w:noProof/>
        </w:rPr>
        <w:t>5997</w:t>
      </w:r>
      <w:r>
        <w:rPr>
          <w:noProof/>
        </w:rPr>
        <w:t>.</w:t>
      </w:r>
      <w:r>
        <w:rPr>
          <w:noProof/>
        </w:rPr>
        <w:tab/>
      </w:r>
      <w:r w:rsidRPr="00CE7A9B">
        <w:rPr>
          <w:noProof/>
        </w:rPr>
        <w:t>Continuous Registration (Certificate)</w:t>
      </w:r>
    </w:p>
    <w:p w14:paraId="43FCDC5F" w14:textId="77777777" w:rsidR="00085A96" w:rsidRDefault="00085A96" w:rsidP="00085A96">
      <w:pPr>
        <w:pStyle w:val="CourseIntro"/>
        <w:rPr>
          <w:noProof/>
        </w:rPr>
      </w:pPr>
      <w:r w:rsidRPr="00CE7A9B">
        <w:rPr>
          <w:noProof/>
        </w:rPr>
        <w:t>Zero credits.</w:t>
      </w:r>
    </w:p>
    <w:p w14:paraId="569F0113" w14:textId="77777777" w:rsidR="00085A96" w:rsidRDefault="00085A96" w:rsidP="00085A96">
      <w:pPr>
        <w:pStyle w:val="CourseDescription"/>
      </w:pPr>
      <w:r w:rsidRPr="00CE7A9B">
        <w:rPr>
          <w:noProof/>
        </w:rPr>
        <w:t>This is a non-credit course for which certificate students must register in cases where they are not otherwise registered for coursework but want to remain active in their program.</w:t>
      </w:r>
      <w:commentRangeEnd w:id="0"/>
      <w:r w:rsidR="00611A2A">
        <w:rPr>
          <w:rStyle w:val="CommentReference"/>
          <w:rFonts w:asciiTheme="minorHAnsi" w:eastAsiaTheme="minorHAnsi" w:hAnsiTheme="minorHAnsi" w:cstheme="minorBidi"/>
          <w:color w:val="auto"/>
        </w:rPr>
        <w:commentReference w:id="0"/>
      </w:r>
    </w:p>
    <w:p w14:paraId="2CF92A91" w14:textId="77777777" w:rsidR="00085A96" w:rsidRDefault="00085A96" w:rsidP="00085A96">
      <w:pPr>
        <w:pStyle w:val="CourseTitle"/>
        <w:rPr>
          <w:noProof/>
        </w:rPr>
      </w:pPr>
      <w:commentRangeStart w:id="1"/>
      <w:r w:rsidRPr="00CE7A9B">
        <w:rPr>
          <w:noProof/>
        </w:rPr>
        <w:t>5998</w:t>
      </w:r>
      <w:r>
        <w:rPr>
          <w:noProof/>
        </w:rPr>
        <w:t>.</w:t>
      </w:r>
      <w:r>
        <w:rPr>
          <w:noProof/>
        </w:rPr>
        <w:tab/>
      </w:r>
      <w:r w:rsidRPr="00CE7A9B">
        <w:rPr>
          <w:noProof/>
        </w:rPr>
        <w:t>Continuous Registration (Master's)</w:t>
      </w:r>
    </w:p>
    <w:p w14:paraId="6DE2CF65" w14:textId="77777777" w:rsidR="00085A96" w:rsidRDefault="00085A96" w:rsidP="00085A96">
      <w:pPr>
        <w:pStyle w:val="CourseIntro"/>
        <w:rPr>
          <w:noProof/>
        </w:rPr>
      </w:pPr>
      <w:r w:rsidRPr="00CE7A9B">
        <w:rPr>
          <w:noProof/>
        </w:rPr>
        <w:t>Zero credits. May be repeated.</w:t>
      </w:r>
    </w:p>
    <w:p w14:paraId="313B43EA" w14:textId="77777777" w:rsidR="00085A96" w:rsidRDefault="00085A96" w:rsidP="00085A96">
      <w:pPr>
        <w:pStyle w:val="CourseDescription"/>
      </w:pPr>
      <w:r w:rsidRPr="00CE7A9B">
        <w:rPr>
          <w:noProof/>
        </w:rPr>
        <w:t>This is a non-credit course for which master's degree students must register in cases where they are not otherwise registered for coursework or thesis preparation but want to remain active in their program.</w:t>
      </w:r>
      <w:commentRangeEnd w:id="1"/>
      <w:r w:rsidR="00E84386">
        <w:rPr>
          <w:rStyle w:val="CommentReference"/>
          <w:rFonts w:asciiTheme="minorHAnsi" w:eastAsiaTheme="minorHAnsi" w:hAnsiTheme="minorHAnsi" w:cstheme="minorBidi"/>
          <w:color w:val="auto"/>
        </w:rPr>
        <w:commentReference w:id="1"/>
      </w:r>
    </w:p>
    <w:p w14:paraId="49A922FA" w14:textId="77777777" w:rsidR="00085A96" w:rsidRDefault="00085A96" w:rsidP="00085A96">
      <w:pPr>
        <w:pStyle w:val="CourseTitle"/>
        <w:rPr>
          <w:noProof/>
        </w:rPr>
      </w:pPr>
      <w:commentRangeStart w:id="2"/>
      <w:r w:rsidRPr="00CE7A9B">
        <w:rPr>
          <w:noProof/>
        </w:rPr>
        <w:t>5999</w:t>
      </w:r>
      <w:r>
        <w:rPr>
          <w:noProof/>
        </w:rPr>
        <w:t>.</w:t>
      </w:r>
      <w:r>
        <w:rPr>
          <w:noProof/>
        </w:rPr>
        <w:tab/>
      </w:r>
      <w:r w:rsidRPr="00CE7A9B">
        <w:rPr>
          <w:noProof/>
        </w:rPr>
        <w:t>Thesis Preparation</w:t>
      </w:r>
    </w:p>
    <w:p w14:paraId="78AFA8C8" w14:textId="77777777" w:rsidR="00085A96" w:rsidRDefault="00085A96" w:rsidP="00085A96">
      <w:pPr>
        <w:pStyle w:val="CourseIntro"/>
        <w:rPr>
          <w:noProof/>
        </w:rPr>
      </w:pPr>
      <w:r w:rsidRPr="00CE7A9B">
        <w:rPr>
          <w:noProof/>
        </w:rPr>
        <w:t>Zero credits. May be repeated.</w:t>
      </w:r>
    </w:p>
    <w:p w14:paraId="05EB0A4E" w14:textId="77777777" w:rsidR="00085A96" w:rsidRDefault="00085A96" w:rsidP="00085A96">
      <w:pPr>
        <w:pStyle w:val="CourseDescription"/>
      </w:pPr>
      <w:r w:rsidRPr="00CE7A9B">
        <w:rPr>
          <w:noProof/>
        </w:rPr>
        <w:t>This is a non-credit course to be used by Plan A master's students who have completed their coursework and who are not registered for any other credit-bearing course but are actively working on their master’s theses.</w:t>
      </w:r>
      <w:commentRangeEnd w:id="2"/>
      <w:r w:rsidR="00567EE0">
        <w:rPr>
          <w:rStyle w:val="CommentReference"/>
          <w:rFonts w:asciiTheme="minorHAnsi" w:eastAsiaTheme="minorHAnsi" w:hAnsiTheme="minorHAnsi" w:cstheme="minorBidi"/>
          <w:color w:val="auto"/>
        </w:rPr>
        <w:commentReference w:id="2"/>
      </w:r>
    </w:p>
    <w:p w14:paraId="24F6F960" w14:textId="77777777" w:rsidR="00085A96" w:rsidRDefault="00085A96" w:rsidP="00085A96">
      <w:pPr>
        <w:pStyle w:val="CourseTitle"/>
        <w:rPr>
          <w:noProof/>
        </w:rPr>
      </w:pPr>
      <w:r w:rsidRPr="00CE7A9B">
        <w:rPr>
          <w:noProof/>
        </w:rPr>
        <w:t>6000</w:t>
      </w:r>
      <w:r>
        <w:rPr>
          <w:noProof/>
        </w:rPr>
        <w:t>.</w:t>
      </w:r>
      <w:r>
        <w:rPr>
          <w:noProof/>
        </w:rPr>
        <w:tab/>
      </w:r>
      <w:r w:rsidRPr="00CE7A9B">
        <w:rPr>
          <w:noProof/>
        </w:rPr>
        <w:t>Seminars in College Instruction</w:t>
      </w:r>
    </w:p>
    <w:p w14:paraId="31C9A3B4" w14:textId="77777777" w:rsidR="00085A96" w:rsidRDefault="00085A96" w:rsidP="00085A96">
      <w:pPr>
        <w:pStyle w:val="CourseIntro"/>
        <w:rPr>
          <w:noProof/>
        </w:rPr>
      </w:pPr>
      <w:r w:rsidRPr="00CE7A9B">
        <w:rPr>
          <w:noProof/>
        </w:rPr>
        <w:t>One credit. May be repeated for a maximum of three credits.</w:t>
      </w:r>
    </w:p>
    <w:p w14:paraId="1F9A0357" w14:textId="77777777" w:rsidR="00085A96" w:rsidRDefault="00085A96" w:rsidP="00085A96">
      <w:pPr>
        <w:pStyle w:val="CourseDescription"/>
      </w:pPr>
      <w:r w:rsidRPr="00CE7A9B">
        <w:rPr>
          <w:noProof/>
        </w:rPr>
        <w:t>Explores teaching skills that promote learning within a diverse student body in higher education. Hybrid sessions each address a specific topic in educational theory and practice. Students must complete five seminars of their choosing to fulfill the course requirement. Students will be self-directed in the completion of the course and are encouraged to select seminars that meet their professional interests, needs, and professional goals.</w:t>
      </w:r>
    </w:p>
    <w:p w14:paraId="727ED700" w14:textId="77777777" w:rsidR="00085A96" w:rsidRDefault="00085A96" w:rsidP="00085A96">
      <w:pPr>
        <w:pStyle w:val="CourseTitle"/>
        <w:rPr>
          <w:noProof/>
        </w:rPr>
      </w:pPr>
      <w:r w:rsidRPr="00CE7A9B">
        <w:rPr>
          <w:noProof/>
        </w:rPr>
        <w:t>6001</w:t>
      </w:r>
      <w:r>
        <w:rPr>
          <w:noProof/>
        </w:rPr>
        <w:t>.</w:t>
      </w:r>
      <w:r>
        <w:rPr>
          <w:noProof/>
        </w:rPr>
        <w:tab/>
      </w:r>
      <w:r w:rsidRPr="00CE7A9B">
        <w:rPr>
          <w:noProof/>
        </w:rPr>
        <w:t>Fundamentals Teaching and Learning</w:t>
      </w:r>
    </w:p>
    <w:p w14:paraId="070B1643" w14:textId="77777777" w:rsidR="00085A96" w:rsidRDefault="00085A96" w:rsidP="00085A96">
      <w:pPr>
        <w:pStyle w:val="CourseIntro"/>
        <w:rPr>
          <w:noProof/>
        </w:rPr>
      </w:pPr>
      <w:r w:rsidRPr="00CE7A9B">
        <w:rPr>
          <w:noProof/>
        </w:rPr>
        <w:t>Two credits.</w:t>
      </w:r>
    </w:p>
    <w:p w14:paraId="4F61B42C" w14:textId="77777777" w:rsidR="00085A96" w:rsidRDefault="00085A96" w:rsidP="00085A96">
      <w:pPr>
        <w:pStyle w:val="CourseDescription"/>
      </w:pPr>
      <w:r w:rsidRPr="00CE7A9B">
        <w:rPr>
          <w:noProof/>
        </w:rPr>
        <w:t>Introduction to instructional practices in higher education in general and undergraduate education in particular. Topics include instructional design and methods, evaluation and assessment, learning theory, pedagogical resources, and trends in higher education. This course is required for the Graduate Certificate in College Instruction.</w:t>
      </w:r>
    </w:p>
    <w:p w14:paraId="7249DFC9" w14:textId="77777777" w:rsidR="00085A96" w:rsidRDefault="00085A96" w:rsidP="00085A96">
      <w:pPr>
        <w:pStyle w:val="CourseTitle"/>
        <w:rPr>
          <w:noProof/>
        </w:rPr>
      </w:pPr>
      <w:r w:rsidRPr="00CE7A9B">
        <w:rPr>
          <w:noProof/>
        </w:rPr>
        <w:t>6002</w:t>
      </w:r>
      <w:r>
        <w:rPr>
          <w:noProof/>
        </w:rPr>
        <w:t>.</w:t>
      </w:r>
      <w:r>
        <w:rPr>
          <w:noProof/>
        </w:rPr>
        <w:tab/>
      </w:r>
      <w:r w:rsidRPr="00CE7A9B">
        <w:rPr>
          <w:noProof/>
        </w:rPr>
        <w:t>Reflections on Teaching Practice</w:t>
      </w:r>
    </w:p>
    <w:p w14:paraId="171B2020" w14:textId="77777777" w:rsidR="00085A96" w:rsidRDefault="00085A96" w:rsidP="00085A96">
      <w:pPr>
        <w:pStyle w:val="CourseIntro"/>
        <w:rPr>
          <w:noProof/>
        </w:rPr>
      </w:pPr>
      <w:r w:rsidRPr="00CE7A9B">
        <w:rPr>
          <w:noProof/>
        </w:rPr>
        <w:t>Three credits.</w:t>
      </w:r>
    </w:p>
    <w:p w14:paraId="06AC3A14" w14:textId="77777777" w:rsidR="00085A96" w:rsidRDefault="00085A96" w:rsidP="00085A96">
      <w:pPr>
        <w:pStyle w:val="CourseDescription"/>
      </w:pPr>
      <w:r w:rsidRPr="00CE7A9B">
        <w:rPr>
          <w:noProof/>
        </w:rPr>
        <w:t>Students in this seminar examine and discuss various issues of curriculum and teaching practice related to university level courses. Through a systematic process of problem-posing, reflection, and group feedback, students formulate practical solutions to problems occurring during curriculum development, instruction, materials use, teacher-student interactions, course management, and program administration.</w:t>
      </w:r>
    </w:p>
    <w:p w14:paraId="183CCB90" w14:textId="77777777" w:rsidR="00085A96" w:rsidRDefault="00085A96" w:rsidP="00085A96">
      <w:pPr>
        <w:pStyle w:val="CourseTitle"/>
        <w:rPr>
          <w:noProof/>
        </w:rPr>
      </w:pPr>
      <w:r w:rsidRPr="00CE7A9B">
        <w:rPr>
          <w:noProof/>
        </w:rPr>
        <w:t>6003</w:t>
      </w:r>
      <w:r>
        <w:rPr>
          <w:noProof/>
        </w:rPr>
        <w:t>.</w:t>
      </w:r>
      <w:r>
        <w:rPr>
          <w:noProof/>
        </w:rPr>
        <w:tab/>
      </w:r>
      <w:r w:rsidRPr="00CE7A9B">
        <w:rPr>
          <w:noProof/>
        </w:rPr>
        <w:t>Advanced Issues Teaching and Learning</w:t>
      </w:r>
    </w:p>
    <w:p w14:paraId="6F5A12ED" w14:textId="77777777" w:rsidR="00085A96" w:rsidRDefault="00085A96" w:rsidP="00085A96">
      <w:pPr>
        <w:pStyle w:val="CourseIntro"/>
        <w:rPr>
          <w:noProof/>
        </w:rPr>
      </w:pPr>
      <w:r w:rsidRPr="00CE7A9B">
        <w:rPr>
          <w:noProof/>
        </w:rPr>
        <w:t>Three credits.</w:t>
      </w:r>
    </w:p>
    <w:p w14:paraId="6D94F01A" w14:textId="77777777" w:rsidR="00085A96" w:rsidRDefault="00085A96" w:rsidP="00085A96">
      <w:pPr>
        <w:pStyle w:val="CourseDescription"/>
      </w:pPr>
      <w:r w:rsidRPr="00CE7A9B">
        <w:rPr>
          <w:noProof/>
        </w:rPr>
        <w:t>This is a self-directed course providing graduate students interested in college teaching with the opportunity to design their own teaching portfolios and investigate and critique the syllabi and curriculum of other college teachers in order to reflect on their own pedagogical practices.</w:t>
      </w:r>
    </w:p>
    <w:p w14:paraId="05CC05C4" w14:textId="77777777" w:rsidR="00085A96" w:rsidRDefault="00085A96" w:rsidP="00085A96">
      <w:pPr>
        <w:pStyle w:val="CourseTitle"/>
        <w:rPr>
          <w:noProof/>
        </w:rPr>
      </w:pPr>
      <w:r w:rsidRPr="00CE7A9B">
        <w:rPr>
          <w:noProof/>
        </w:rPr>
        <w:t>6004</w:t>
      </w:r>
      <w:r>
        <w:rPr>
          <w:noProof/>
        </w:rPr>
        <w:t>.</w:t>
      </w:r>
      <w:r>
        <w:rPr>
          <w:noProof/>
        </w:rPr>
        <w:tab/>
      </w:r>
      <w:r w:rsidRPr="00CE7A9B">
        <w:rPr>
          <w:noProof/>
        </w:rPr>
        <w:t>Practicum in College Instruction</w:t>
      </w:r>
    </w:p>
    <w:p w14:paraId="7F05EE77" w14:textId="77777777" w:rsidR="00085A96" w:rsidRDefault="00085A96" w:rsidP="00085A96">
      <w:pPr>
        <w:pStyle w:val="CourseIntro"/>
        <w:rPr>
          <w:noProof/>
        </w:rPr>
      </w:pPr>
      <w:r w:rsidRPr="00CE7A9B">
        <w:rPr>
          <w:noProof/>
        </w:rPr>
        <w:t>One credit.</w:t>
      </w:r>
    </w:p>
    <w:p w14:paraId="219A4943" w14:textId="77777777" w:rsidR="00085A96" w:rsidRDefault="00085A96" w:rsidP="00085A96">
      <w:pPr>
        <w:pStyle w:val="CourseDescription"/>
      </w:pPr>
      <w:r w:rsidRPr="00CE7A9B">
        <w:rPr>
          <w:noProof/>
        </w:rPr>
        <w:t xml:space="preserve">The implementation and application of theory in college instruction. This 1-credit course is required for the Graduate Certificate in College Instruction for students who do not have any practical teaching experience in higher education. The practicum involves observation, mentoring, participation in classroom teaching, and planning/teaching in a higher education setting. Students and their coach will develop </w:t>
      </w:r>
      <w:r w:rsidRPr="00CE7A9B">
        <w:rPr>
          <w:noProof/>
        </w:rPr>
        <w:lastRenderedPageBreak/>
        <w:t>contracts that identify individualized learning outcomes of the practicum and assessment.</w:t>
      </w:r>
    </w:p>
    <w:p w14:paraId="36F956E6" w14:textId="77777777" w:rsidR="00085A96" w:rsidRDefault="00085A96" w:rsidP="00085A96">
      <w:pPr>
        <w:pStyle w:val="CourseTitle"/>
        <w:rPr>
          <w:noProof/>
        </w:rPr>
      </w:pPr>
      <w:r w:rsidRPr="00CE7A9B">
        <w:rPr>
          <w:noProof/>
        </w:rPr>
        <w:t>6930</w:t>
      </w:r>
      <w:r>
        <w:rPr>
          <w:noProof/>
        </w:rPr>
        <w:t>.</w:t>
      </w:r>
      <w:r>
        <w:rPr>
          <w:noProof/>
        </w:rPr>
        <w:tab/>
      </w:r>
      <w:r w:rsidRPr="00CE7A9B">
        <w:rPr>
          <w:noProof/>
        </w:rPr>
        <w:t>Full-Time Directed Studies (Doctoral Level)</w:t>
      </w:r>
    </w:p>
    <w:p w14:paraId="16877AF1" w14:textId="77777777" w:rsidR="00085A96" w:rsidRDefault="00085A96" w:rsidP="00085A96">
      <w:pPr>
        <w:pStyle w:val="CourseIntro"/>
        <w:rPr>
          <w:noProof/>
        </w:rPr>
      </w:pPr>
      <w:r w:rsidRPr="00CE7A9B">
        <w:rPr>
          <w:noProof/>
        </w:rPr>
        <w:t>Three credits. Prerequisite: Open only to doctoral students; Graduate School consent required. May be repeated for a maximum of 12 credits. Students taking this course will be assigned a final grade of S (satisfactory) or U (unsatisfactory).</w:t>
      </w:r>
    </w:p>
    <w:p w14:paraId="66842AAB" w14:textId="77777777" w:rsidR="00085A96" w:rsidRDefault="00085A96" w:rsidP="00085A96">
      <w:pPr>
        <w:pStyle w:val="CourseDescription"/>
      </w:pPr>
      <w:r w:rsidRPr="00CE7A9B">
        <w:rPr>
          <w:noProof/>
        </w:rPr>
        <w:t>Denotes that the student is participating in a full-time internship, field work experience, or other course of off-campus study required as part of the student's doctoral program. No other courses may be taken concurrently.</w:t>
      </w:r>
    </w:p>
    <w:p w14:paraId="7765C805" w14:textId="77777777" w:rsidR="00085A96" w:rsidRDefault="00085A96" w:rsidP="00085A96">
      <w:pPr>
        <w:pStyle w:val="CourseTitle"/>
        <w:rPr>
          <w:noProof/>
        </w:rPr>
      </w:pPr>
      <w:r w:rsidRPr="00CE7A9B">
        <w:rPr>
          <w:noProof/>
        </w:rPr>
        <w:t>6932</w:t>
      </w:r>
      <w:r>
        <w:rPr>
          <w:noProof/>
        </w:rPr>
        <w:t>.</w:t>
      </w:r>
      <w:r>
        <w:rPr>
          <w:noProof/>
        </w:rPr>
        <w:tab/>
      </w:r>
      <w:r w:rsidRPr="00CE7A9B">
        <w:rPr>
          <w:noProof/>
        </w:rPr>
        <w:t>Directed Studies for MD/PhD</w:t>
      </w:r>
    </w:p>
    <w:p w14:paraId="16B76938" w14:textId="77777777" w:rsidR="00085A96" w:rsidRDefault="00085A96" w:rsidP="00085A96">
      <w:pPr>
        <w:pStyle w:val="CourseIntro"/>
        <w:rPr>
          <w:noProof/>
        </w:rPr>
      </w:pPr>
      <w:r w:rsidRPr="00CE7A9B">
        <w:rPr>
          <w:noProof/>
        </w:rPr>
        <w:t>One credit. May be repeated for credit. Students taking this course will be assigned a final grade of S (satisfactory) or U (unsatisfactory).</w:t>
      </w:r>
    </w:p>
    <w:p w14:paraId="154C577F" w14:textId="77777777" w:rsidR="00085A96" w:rsidRDefault="00085A96" w:rsidP="00085A96">
      <w:pPr>
        <w:pStyle w:val="CourseDescription"/>
      </w:pPr>
      <w:r w:rsidRPr="00CE7A9B">
        <w:rPr>
          <w:noProof/>
        </w:rPr>
        <w:t>For use of MD/PhD students at UConn Health to provide them with a credit benefit for their dual degree program. MD/PhD students enrolling in GRAD 6932 may hold a graduate assistantship and take additional graduate courses, which will allow us to continue integration of the graduate and medical school curricula in the first four semesters of the program. This 15-credit benefit is an approved for UConn dual degree programs and is an important aspect of the MD/PhD program as it integrates the two degrees programs, which is considered to be a best practice nationally. Grad 6932 will give MD/PhD students the same 15-credit benefit as DMD/PhD students, reflecting what is already is in place in the graduate school for individuals that enter PhD program with a Master's degree in a closely related field.</w:t>
      </w:r>
    </w:p>
    <w:p w14:paraId="2CC567EC" w14:textId="77777777" w:rsidR="00085A96" w:rsidRDefault="00085A96" w:rsidP="00085A96">
      <w:pPr>
        <w:pStyle w:val="CourseTitle"/>
        <w:rPr>
          <w:noProof/>
        </w:rPr>
      </w:pPr>
      <w:r w:rsidRPr="00CE7A9B">
        <w:rPr>
          <w:noProof/>
        </w:rPr>
        <w:t>6940</w:t>
      </w:r>
      <w:r>
        <w:rPr>
          <w:noProof/>
        </w:rPr>
        <w:t>.</w:t>
      </w:r>
      <w:r>
        <w:rPr>
          <w:noProof/>
        </w:rPr>
        <w:tab/>
      </w:r>
      <w:r w:rsidRPr="00CE7A9B">
        <w:rPr>
          <w:noProof/>
        </w:rPr>
        <w:t>Exchange Studies</w:t>
      </w:r>
    </w:p>
    <w:p w14:paraId="2C3098D6" w14:textId="77777777" w:rsidR="00085A96" w:rsidRDefault="00085A96" w:rsidP="00085A96">
      <w:pPr>
        <w:pStyle w:val="CourseIntro"/>
        <w:rPr>
          <w:noProof/>
        </w:rPr>
      </w:pPr>
      <w:r w:rsidRPr="00CE7A9B">
        <w:rPr>
          <w:noProof/>
        </w:rPr>
        <w:t>Variable (1-9) credits. Prerequisite: Department consent. May be repeated for credit. Students taking this course will be assigned a final grade of S (satisfactory) or U (unsatisfactory).</w:t>
      </w:r>
    </w:p>
    <w:p w14:paraId="5F6403E3" w14:textId="77777777" w:rsidR="00085A96" w:rsidRDefault="00085A96" w:rsidP="00085A96">
      <w:pPr>
        <w:pStyle w:val="CourseDescription"/>
      </w:pPr>
      <w:r w:rsidRPr="00CE7A9B">
        <w:rPr>
          <w:noProof/>
        </w:rPr>
        <w:t>This course denotes that the student is participating in a full-time Graduate Exchange. No other courses may be taken concurrently.</w:t>
      </w:r>
    </w:p>
    <w:p w14:paraId="1AF5F382" w14:textId="77777777" w:rsidR="00085A96" w:rsidRDefault="00085A96" w:rsidP="00085A96">
      <w:pPr>
        <w:pStyle w:val="CourseTitle"/>
        <w:rPr>
          <w:noProof/>
        </w:rPr>
      </w:pPr>
      <w:r w:rsidRPr="00CE7A9B">
        <w:rPr>
          <w:noProof/>
        </w:rPr>
        <w:t>6950</w:t>
      </w:r>
      <w:r>
        <w:rPr>
          <w:noProof/>
        </w:rPr>
        <w:t>.</w:t>
      </w:r>
      <w:r>
        <w:rPr>
          <w:noProof/>
        </w:rPr>
        <w:tab/>
      </w:r>
      <w:r w:rsidRPr="00CE7A9B">
        <w:rPr>
          <w:noProof/>
        </w:rPr>
        <w:t>Doctoral Dissertation Research</w:t>
      </w:r>
    </w:p>
    <w:p w14:paraId="688B861C" w14:textId="77777777" w:rsidR="00085A96" w:rsidRDefault="00085A96" w:rsidP="00085A96">
      <w:pPr>
        <w:pStyle w:val="CourseIntro"/>
        <w:rPr>
          <w:noProof/>
        </w:rPr>
      </w:pPr>
      <w:r w:rsidRPr="00CE7A9B">
        <w:rPr>
          <w:noProof/>
        </w:rPr>
        <w:t>Variable (1-9) credits. Prerequisite: Open only to doctoral students. May be repeated for credit. Students taking this course will be assigned a final grade of S (satisfactory) or U (unsatisfactory).</w:t>
      </w:r>
    </w:p>
    <w:p w14:paraId="4BA4CFBD" w14:textId="77777777" w:rsidR="00085A96" w:rsidRDefault="00085A96" w:rsidP="00085A96">
      <w:pPr>
        <w:pStyle w:val="CourseDescription"/>
      </w:pPr>
      <w:r w:rsidRPr="00CE7A9B">
        <w:rPr>
          <w:noProof/>
        </w:rPr>
        <w:t>Associated with the research efforts of students pursuing a doctoral degree, and may be used to meet the fifteen-credit doctoral research requirement.</w:t>
      </w:r>
    </w:p>
    <w:p w14:paraId="0CC27143" w14:textId="77777777" w:rsidR="00085A96" w:rsidRDefault="00085A96" w:rsidP="00085A96">
      <w:pPr>
        <w:pStyle w:val="CourseTitle"/>
        <w:rPr>
          <w:noProof/>
        </w:rPr>
      </w:pPr>
      <w:r w:rsidRPr="00CE7A9B">
        <w:rPr>
          <w:noProof/>
        </w:rPr>
        <w:t>6960</w:t>
      </w:r>
      <w:r>
        <w:rPr>
          <w:noProof/>
        </w:rPr>
        <w:t>.</w:t>
      </w:r>
      <w:r>
        <w:rPr>
          <w:noProof/>
        </w:rPr>
        <w:tab/>
      </w:r>
      <w:r w:rsidRPr="00CE7A9B">
        <w:rPr>
          <w:noProof/>
        </w:rPr>
        <w:t>Full-Time Doctoral Research</w:t>
      </w:r>
    </w:p>
    <w:p w14:paraId="1A7FC486" w14:textId="77777777" w:rsidR="00085A96" w:rsidRDefault="00085A96" w:rsidP="00085A96">
      <w:pPr>
        <w:pStyle w:val="CourseIntro"/>
        <w:rPr>
          <w:noProof/>
        </w:rPr>
      </w:pPr>
      <w:r w:rsidRPr="00CE7A9B">
        <w:rPr>
          <w:noProof/>
        </w:rPr>
        <w:t>Three credits. Prerequisite: Open only to doctoral students; Graduate School consent required. May be repeated for credit. Students taking this course will be assigned a final grade of S (satisfactory) or U (unsatisfactory).</w:t>
      </w:r>
    </w:p>
    <w:p w14:paraId="32A31076" w14:textId="77777777" w:rsidR="00085A96" w:rsidRDefault="00085A96" w:rsidP="00085A96">
      <w:pPr>
        <w:pStyle w:val="CourseDescription"/>
      </w:pPr>
      <w:r w:rsidRPr="00CE7A9B">
        <w:rPr>
          <w:noProof/>
        </w:rPr>
        <w:t>To be used by those students who have completed all courses on the plan of study and who are performing doctoral level research on a full-time basis. It may contribute to meeting the 15-credit doctoral research requirement. No other courses may be taken concurrently. In the summer, this is a 12-week (Summer 4) course. Since this course denotes a full time commitment, students may not hold graduate assistantships while taking this course.</w:t>
      </w:r>
    </w:p>
    <w:p w14:paraId="34BB5928" w14:textId="77777777" w:rsidR="00085A96" w:rsidRDefault="00085A96" w:rsidP="00085A96">
      <w:pPr>
        <w:pStyle w:val="CourseTitle"/>
        <w:rPr>
          <w:noProof/>
        </w:rPr>
      </w:pPr>
      <w:commentRangeStart w:id="3"/>
      <w:r w:rsidRPr="00CE7A9B">
        <w:rPr>
          <w:noProof/>
        </w:rPr>
        <w:t>6998</w:t>
      </w:r>
      <w:r>
        <w:rPr>
          <w:noProof/>
        </w:rPr>
        <w:t>.</w:t>
      </w:r>
      <w:r>
        <w:rPr>
          <w:noProof/>
        </w:rPr>
        <w:tab/>
      </w:r>
      <w:r w:rsidRPr="00CE7A9B">
        <w:rPr>
          <w:noProof/>
        </w:rPr>
        <w:t>Continuous Registration (Doctoral)</w:t>
      </w:r>
    </w:p>
    <w:p w14:paraId="125828A7" w14:textId="77777777" w:rsidR="00085A96" w:rsidRDefault="00085A96" w:rsidP="00085A96">
      <w:pPr>
        <w:pStyle w:val="CourseIntro"/>
        <w:rPr>
          <w:noProof/>
        </w:rPr>
      </w:pPr>
      <w:r w:rsidRPr="00CE7A9B">
        <w:rPr>
          <w:noProof/>
        </w:rPr>
        <w:t>Zero credits. Prerequisite: Open only to doctoral students. May be repeated.</w:t>
      </w:r>
    </w:p>
    <w:p w14:paraId="5B1C4F54" w14:textId="77777777" w:rsidR="00085A96" w:rsidRDefault="00085A96" w:rsidP="00085A96">
      <w:pPr>
        <w:pStyle w:val="CourseDescription"/>
      </w:pPr>
      <w:r w:rsidRPr="00CE7A9B">
        <w:rPr>
          <w:noProof/>
        </w:rPr>
        <w:t>A non-credit course for which doctoral students must register in cases where their regular program of course work for credit has been interrupted and they are not otherwise registered.</w:t>
      </w:r>
      <w:commentRangeEnd w:id="3"/>
      <w:r w:rsidR="004A758B">
        <w:rPr>
          <w:rStyle w:val="CommentReference"/>
          <w:rFonts w:asciiTheme="minorHAnsi" w:eastAsiaTheme="minorHAnsi" w:hAnsiTheme="minorHAnsi" w:cstheme="minorBidi"/>
          <w:color w:val="auto"/>
        </w:rPr>
        <w:commentReference w:id="3"/>
      </w:r>
    </w:p>
    <w:p w14:paraId="681C405A" w14:textId="77777777" w:rsidR="00085A96" w:rsidRDefault="00085A96" w:rsidP="00085A96">
      <w:pPr>
        <w:pStyle w:val="CourseTitle"/>
        <w:rPr>
          <w:noProof/>
        </w:rPr>
      </w:pPr>
      <w:commentRangeStart w:id="4"/>
      <w:r w:rsidRPr="00CE7A9B">
        <w:rPr>
          <w:noProof/>
        </w:rPr>
        <w:t>6999</w:t>
      </w:r>
      <w:r>
        <w:rPr>
          <w:noProof/>
        </w:rPr>
        <w:t>.</w:t>
      </w:r>
      <w:r>
        <w:rPr>
          <w:noProof/>
        </w:rPr>
        <w:tab/>
      </w:r>
      <w:r w:rsidRPr="00CE7A9B">
        <w:rPr>
          <w:noProof/>
        </w:rPr>
        <w:t>Dissertation Preparation</w:t>
      </w:r>
    </w:p>
    <w:p w14:paraId="1EDD99AF" w14:textId="77777777" w:rsidR="00085A96" w:rsidRDefault="00085A96" w:rsidP="00085A96">
      <w:pPr>
        <w:pStyle w:val="CourseIntro"/>
        <w:rPr>
          <w:noProof/>
        </w:rPr>
      </w:pPr>
      <w:r w:rsidRPr="00CE7A9B">
        <w:rPr>
          <w:noProof/>
        </w:rPr>
        <w:t>Zero credits. Prerequisite: Open only to doctoral students. May be repeated.</w:t>
      </w:r>
    </w:p>
    <w:p w14:paraId="365D9203" w14:textId="77777777" w:rsidR="00085A96" w:rsidRDefault="00085A96" w:rsidP="00085A96">
      <w:pPr>
        <w:pStyle w:val="CourseDescription"/>
      </w:pPr>
      <w:r w:rsidRPr="00CE7A9B">
        <w:rPr>
          <w:noProof/>
        </w:rPr>
        <w:t xml:space="preserve">A non-credit course to be used by doctoral students who have reached candidacy for the doctoral degree and who are not registered for any other credit-bearing course but are actively working on their </w:t>
      </w:r>
      <w:r w:rsidRPr="00CE7A9B">
        <w:rPr>
          <w:noProof/>
        </w:rPr>
        <w:lastRenderedPageBreak/>
        <w:t>dissertations.</w:t>
      </w:r>
      <w:commentRangeEnd w:id="4"/>
      <w:r w:rsidR="002D3125">
        <w:rPr>
          <w:rStyle w:val="CommentReference"/>
          <w:rFonts w:asciiTheme="minorHAnsi" w:eastAsiaTheme="minorHAnsi" w:hAnsiTheme="minorHAnsi" w:cstheme="minorBidi"/>
          <w:color w:val="auto"/>
        </w:rPr>
        <w:commentReference w:id="4"/>
      </w:r>
    </w:p>
    <w:p w14:paraId="3EB742D9" w14:textId="77777777" w:rsidR="00225DDD" w:rsidRDefault="002D3125"/>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19-08-27T14:26:00Z" w:initials="DJ">
    <w:p w14:paraId="4C5A921C" w14:textId="77777777" w:rsidR="00611A2A" w:rsidRDefault="00611A2A">
      <w:pPr>
        <w:pStyle w:val="CommentText"/>
      </w:pPr>
      <w:r>
        <w:rPr>
          <w:rStyle w:val="CommentReference"/>
        </w:rPr>
        <w:annotationRef/>
      </w:r>
      <w:r>
        <w:t>CAR 19-11719.</w:t>
      </w:r>
    </w:p>
  </w:comment>
  <w:comment w:id="1" w:author="DeSalvo, Julie" w:date="2019-08-27T15:15:00Z" w:initials="DJ">
    <w:p w14:paraId="2EFFE0A9" w14:textId="2FCE3F6C" w:rsidR="00E84386" w:rsidRDefault="00E84386">
      <w:pPr>
        <w:pStyle w:val="CommentText"/>
      </w:pPr>
      <w:r>
        <w:rPr>
          <w:rStyle w:val="CommentReference"/>
        </w:rPr>
        <w:annotationRef/>
      </w:r>
      <w:r>
        <w:t>CAR 19-11741.</w:t>
      </w:r>
    </w:p>
  </w:comment>
  <w:comment w:id="2" w:author="DeSalvo, Julie" w:date="2019-08-27T15:27:00Z" w:initials="DJ">
    <w:p w14:paraId="271DBA11" w14:textId="2D059D93" w:rsidR="00567EE0" w:rsidRDefault="00567EE0">
      <w:pPr>
        <w:pStyle w:val="CommentText"/>
      </w:pPr>
      <w:r>
        <w:rPr>
          <w:rStyle w:val="CommentReference"/>
        </w:rPr>
        <w:annotationRef/>
      </w:r>
      <w:r>
        <w:t>CAR 19-11742.</w:t>
      </w:r>
    </w:p>
  </w:comment>
  <w:comment w:id="3" w:author="DeSalvo, Julie" w:date="2019-08-27T15:29:00Z" w:initials="DJ">
    <w:p w14:paraId="2CD0F1FD" w14:textId="7C00E36B" w:rsidR="004A758B" w:rsidRDefault="004A758B">
      <w:pPr>
        <w:pStyle w:val="CommentText"/>
      </w:pPr>
      <w:r>
        <w:rPr>
          <w:rStyle w:val="CommentReference"/>
        </w:rPr>
        <w:annotationRef/>
      </w:r>
      <w:r>
        <w:t>CAR 19-11743.</w:t>
      </w:r>
    </w:p>
  </w:comment>
  <w:comment w:id="4" w:author="DeSalvo, Julie" w:date="2019-08-27T15:32:00Z" w:initials="DJ">
    <w:p w14:paraId="793461C7" w14:textId="53BBC946" w:rsidR="002D3125" w:rsidRDefault="002D3125">
      <w:pPr>
        <w:pStyle w:val="CommentText"/>
      </w:pPr>
      <w:r>
        <w:rPr>
          <w:rStyle w:val="CommentReference"/>
        </w:rPr>
        <w:annotationRef/>
      </w:r>
      <w:r>
        <w:t xml:space="preserve">CAR </w:t>
      </w:r>
      <w:r>
        <w:t>19-11745.</w:t>
      </w:r>
      <w:bookmarkStart w:id="5" w:name="_GoBack"/>
      <w:bookmarkEnd w:id="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5A921C" w15:done="0"/>
  <w15:commentEx w15:paraId="2EFFE0A9" w15:done="0"/>
  <w15:commentEx w15:paraId="271DBA11" w15:done="0"/>
  <w15:commentEx w15:paraId="2CD0F1FD" w15:done="0"/>
  <w15:commentEx w15:paraId="793461C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96"/>
    <w:rsid w:val="00085A96"/>
    <w:rsid w:val="001526CF"/>
    <w:rsid w:val="002D3125"/>
    <w:rsid w:val="004A758B"/>
    <w:rsid w:val="00567EE0"/>
    <w:rsid w:val="00611A2A"/>
    <w:rsid w:val="00707BC3"/>
    <w:rsid w:val="00A8771F"/>
    <w:rsid w:val="00E8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B98A"/>
  <w15:chartTrackingRefBased/>
  <w15:docId w15:val="{8509A2DB-B6E2-4DAE-A5EF-5EB39190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085A96"/>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085A96"/>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085A96"/>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085A96"/>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085A96"/>
    <w:rPr>
      <w:b w:val="0"/>
      <w:i/>
    </w:rPr>
  </w:style>
  <w:style w:type="character" w:styleId="CommentReference">
    <w:name w:val="annotation reference"/>
    <w:basedOn w:val="DefaultParagraphFont"/>
    <w:uiPriority w:val="99"/>
    <w:semiHidden/>
    <w:unhideWhenUsed/>
    <w:rsid w:val="00611A2A"/>
    <w:rPr>
      <w:sz w:val="16"/>
      <w:szCs w:val="16"/>
    </w:rPr>
  </w:style>
  <w:style w:type="paragraph" w:styleId="CommentText">
    <w:name w:val="annotation text"/>
    <w:basedOn w:val="Normal"/>
    <w:link w:val="CommentTextChar"/>
    <w:uiPriority w:val="99"/>
    <w:semiHidden/>
    <w:unhideWhenUsed/>
    <w:rsid w:val="00611A2A"/>
    <w:pPr>
      <w:spacing w:line="240" w:lineRule="auto"/>
    </w:pPr>
    <w:rPr>
      <w:sz w:val="20"/>
      <w:szCs w:val="20"/>
    </w:rPr>
  </w:style>
  <w:style w:type="character" w:customStyle="1" w:styleId="CommentTextChar">
    <w:name w:val="Comment Text Char"/>
    <w:basedOn w:val="DefaultParagraphFont"/>
    <w:link w:val="CommentText"/>
    <w:uiPriority w:val="99"/>
    <w:semiHidden/>
    <w:rsid w:val="00611A2A"/>
    <w:rPr>
      <w:sz w:val="20"/>
      <w:szCs w:val="20"/>
    </w:rPr>
  </w:style>
  <w:style w:type="paragraph" w:styleId="CommentSubject">
    <w:name w:val="annotation subject"/>
    <w:basedOn w:val="CommentText"/>
    <w:next w:val="CommentText"/>
    <w:link w:val="CommentSubjectChar"/>
    <w:uiPriority w:val="99"/>
    <w:semiHidden/>
    <w:unhideWhenUsed/>
    <w:rsid w:val="00611A2A"/>
    <w:rPr>
      <w:b/>
      <w:bCs/>
    </w:rPr>
  </w:style>
  <w:style w:type="character" w:customStyle="1" w:styleId="CommentSubjectChar">
    <w:name w:val="Comment Subject Char"/>
    <w:basedOn w:val="CommentTextChar"/>
    <w:link w:val="CommentSubject"/>
    <w:uiPriority w:val="99"/>
    <w:semiHidden/>
    <w:rsid w:val="00611A2A"/>
    <w:rPr>
      <w:b/>
      <w:bCs/>
      <w:sz w:val="20"/>
      <w:szCs w:val="20"/>
    </w:rPr>
  </w:style>
  <w:style w:type="paragraph" w:styleId="BalloonText">
    <w:name w:val="Balloon Text"/>
    <w:basedOn w:val="Normal"/>
    <w:link w:val="BalloonTextChar"/>
    <w:uiPriority w:val="99"/>
    <w:semiHidden/>
    <w:unhideWhenUsed/>
    <w:rsid w:val="00611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1481</Words>
  <Characters>8447</Characters>
  <Application>Microsoft Office Word</Application>
  <DocSecurity>0</DocSecurity>
  <Lines>70</Lines>
  <Paragraphs>19</Paragraphs>
  <ScaleCrop>false</ScaleCrop>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8</cp:revision>
  <dcterms:created xsi:type="dcterms:W3CDTF">2019-08-08T14:18:00Z</dcterms:created>
  <dcterms:modified xsi:type="dcterms:W3CDTF">2019-08-27T19:32:00Z</dcterms:modified>
</cp:coreProperties>
</file>