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DGS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3999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 Study for Undergrads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3999</w:t>
        <w:tab/>
        <w:t>004</w:t>
        <w:tab/>
        <w:t>8056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Wilson,Lauren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4234</w:t>
        <w:tab/>
        <w:t>001</w:t>
        <w:tab/>
        <w:t>6339</w:t>
        <w:tab/>
        <w:t>Diagnostic</w:t>
      </w:r>
      <w:r>
        <w:rPr>
          <w:spacing w:val="-8"/>
          <w:sz w:val="16"/>
        </w:rPr>
        <w:t> </w:t>
      </w:r>
      <w:r>
        <w:rPr>
          <w:sz w:val="16"/>
        </w:rPr>
        <w:t>Molecular</w:t>
      </w:r>
      <w:r>
        <w:rPr>
          <w:spacing w:val="-8"/>
          <w:sz w:val="16"/>
        </w:rPr>
        <w:t> </w:t>
      </w:r>
      <w:r>
        <w:rPr>
          <w:sz w:val="16"/>
        </w:rPr>
        <w:t>Tech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DGS &amp;</w:t>
      </w:r>
      <w:r>
        <w:rPr>
          <w:spacing w:val="-57"/>
          <w:sz w:val="16"/>
        </w:rPr>
        <w:t> </w:t>
      </w:r>
      <w:r>
        <w:rPr>
          <w:sz w:val="16"/>
        </w:rPr>
        <w:t>MLS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545" w:space="2584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DGS 234 w/skill</w:t>
      </w:r>
    </w:p>
    <w:p>
      <w:pPr>
        <w:tabs>
          <w:tab w:pos="572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1642(DGS 4234/DGS</w:t>
      </w:r>
      <w:r>
        <w:rPr>
          <w:spacing w:val="-61"/>
          <w:sz w:val="16"/>
        </w:rPr>
        <w:t> </w:t>
      </w:r>
      <w:r>
        <w:rPr>
          <w:sz w:val="16"/>
        </w:rPr>
        <w:t>4234W-001)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DGS</w:t>
      </w:r>
      <w:r>
        <w:rPr>
          <w:spacing w:val="-1"/>
          <w:sz w:val="16"/>
        </w:rPr>
        <w:t> </w:t>
      </w:r>
      <w:r>
        <w:rPr>
          <w:sz w:val="16"/>
        </w:rPr>
        <w:t>4234W(#6340)</w:t>
      </w:r>
    </w:p>
    <w:p>
      <w:pPr>
        <w:pStyle w:val="BodyText"/>
        <w:spacing w:before="11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4234W</w:t>
        <w:tab/>
        <w:t>001</w:t>
        <w:tab/>
        <w:t>6340</w:t>
        <w:tab/>
        <w:t>Diagnostic</w:t>
      </w:r>
      <w:r>
        <w:rPr>
          <w:spacing w:val="-8"/>
          <w:sz w:val="16"/>
        </w:rPr>
        <w:t> </w:t>
      </w:r>
      <w:r>
        <w:rPr>
          <w:sz w:val="16"/>
        </w:rPr>
        <w:t>Molecular</w:t>
      </w:r>
      <w:r>
        <w:rPr>
          <w:spacing w:val="-8"/>
          <w:sz w:val="16"/>
        </w:rPr>
        <w:t> </w:t>
      </w:r>
      <w:r>
        <w:rPr>
          <w:sz w:val="16"/>
        </w:rPr>
        <w:t>Tech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13-MAY-2019 RC DGS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DGS 234 w/skill</w:t>
      </w:r>
    </w:p>
    <w:p>
      <w:pPr>
        <w:tabs>
          <w:tab w:pos="572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1642(DGS 4234/DGS</w:t>
      </w:r>
      <w:r>
        <w:rPr>
          <w:spacing w:val="-61"/>
          <w:sz w:val="16"/>
        </w:rPr>
        <w:t> </w:t>
      </w:r>
      <w:r>
        <w:rPr>
          <w:sz w:val="16"/>
        </w:rPr>
        <w:t>4234W-001)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DGS</w:t>
      </w:r>
      <w:r>
        <w:rPr>
          <w:spacing w:val="-1"/>
          <w:sz w:val="16"/>
        </w:rPr>
        <w:t> </w:t>
      </w:r>
      <w:r>
        <w:rPr>
          <w:sz w:val="16"/>
        </w:rPr>
        <w:t>4234(#6339)</w:t>
      </w:r>
    </w:p>
    <w:p>
      <w:pPr>
        <w:pStyle w:val="BodyText"/>
        <w:spacing w:before="11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4235</w:t>
        <w:tab/>
        <w:t>001</w:t>
        <w:tab/>
        <w:t>6341</w:t>
        <w:tab/>
        <w:t>Lab in</w:t>
      </w:r>
      <w:r>
        <w:rPr>
          <w:spacing w:val="-13"/>
          <w:sz w:val="16"/>
        </w:rPr>
        <w:t> </w:t>
      </w:r>
      <w:r>
        <w:rPr>
          <w:sz w:val="16"/>
        </w:rPr>
        <w:t>Molecular</w:t>
      </w:r>
      <w:r>
        <w:rPr>
          <w:spacing w:val="-6"/>
          <w:sz w:val="16"/>
        </w:rPr>
        <w:t> </w:t>
      </w:r>
      <w:r>
        <w:rPr>
          <w:sz w:val="16"/>
        </w:rPr>
        <w:t>Diagnostics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1:25PM-5:25PM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DGS &amp;</w:t>
      </w:r>
      <w:r>
        <w:rPr>
          <w:spacing w:val="-57"/>
          <w:sz w:val="16"/>
        </w:rPr>
        <w:t> </w:t>
      </w:r>
      <w:r>
        <w:rPr>
          <w:sz w:val="16"/>
        </w:rPr>
        <w:t>MLS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16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545" w:space="2584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4235</w:t>
        <w:tab/>
        <w:t>002</w:t>
        <w:tab/>
        <w:t>6342</w:t>
        <w:tab/>
        <w:t>Lab in</w:t>
      </w:r>
      <w:r>
        <w:rPr>
          <w:spacing w:val="-13"/>
          <w:sz w:val="16"/>
        </w:rPr>
        <w:t> </w:t>
      </w:r>
      <w:r>
        <w:rPr>
          <w:sz w:val="16"/>
        </w:rPr>
        <w:t>Molecular</w:t>
      </w:r>
      <w:r>
        <w:rPr>
          <w:spacing w:val="-6"/>
          <w:sz w:val="16"/>
        </w:rPr>
        <w:t> </w:t>
      </w:r>
      <w:r>
        <w:rPr>
          <w:sz w:val="16"/>
        </w:rPr>
        <w:t>Diagnostics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DGS &amp;</w:t>
      </w:r>
      <w:r>
        <w:rPr>
          <w:spacing w:val="-57"/>
          <w:sz w:val="16"/>
        </w:rPr>
        <w:t> </w:t>
      </w:r>
      <w:r>
        <w:rPr>
          <w:sz w:val="16"/>
        </w:rPr>
        <w:t>MLS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545" w:space="2584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591"/>
        <w:gridCol w:w="1900"/>
        <w:gridCol w:w="1372"/>
        <w:gridCol w:w="4310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DGS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4236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10104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Case Stds Molecular Pathology</w:t>
            </w:r>
          </w:p>
        </w:tc>
        <w:tc>
          <w:tcPr>
            <w:tcW w:w="19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29"/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13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21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3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4969" w:type="dxa"/>
            <w:gridSpan w:val="9"/>
          </w:tcPr>
          <w:p>
            <w:pPr>
              <w:pStyle w:val="TableParagraph"/>
              <w:spacing w:line="161" w:lineRule="exact" w:before="8"/>
              <w:ind w:left="7237" w:right="6635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591" w:type="dxa"/>
          </w:tcPr>
          <w:p>
            <w:pPr>
              <w:pStyle w:val="TableParagraph"/>
              <w:tabs>
                <w:tab w:pos="1650" w:val="left" w:leader="none"/>
              </w:tabs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272" w:type="dxa"/>
            <w:gridSpan w:val="2"/>
          </w:tcPr>
          <w:p>
            <w:pPr>
              <w:pStyle w:val="TableParagraph"/>
              <w:spacing w:line="166" w:lineRule="exact"/>
              <w:ind w:left="142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spacing w:line="166" w:lineRule="exact"/>
              <w:ind w:left="486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4"/>
                <w:sz w:val="16"/>
              </w:rPr>
              <w:t> </w:t>
            </w:r>
            <w:r>
              <w:rPr>
                <w:sz w:val="16"/>
              </w:rPr>
              <w:t>Anamani,Denise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5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2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73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0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4402</w:t>
        <w:tab/>
        <w:t>001</w:t>
        <w:tab/>
        <w:t>9533</w:t>
        <w:tab/>
        <w:t>Specimen</w:t>
      </w:r>
      <w:r>
        <w:rPr>
          <w:spacing w:val="-10"/>
          <w:sz w:val="16"/>
        </w:rPr>
        <w:t> </w:t>
      </w:r>
      <w:r>
        <w:rPr>
          <w:sz w:val="16"/>
        </w:rPr>
        <w:t>Preparation,</w:t>
      </w:r>
      <w:r>
        <w:rPr>
          <w:spacing w:val="-9"/>
          <w:sz w:val="16"/>
        </w:rPr>
        <w:t> </w:t>
      </w:r>
      <w:r>
        <w:rPr>
          <w:sz w:val="16"/>
        </w:rPr>
        <w:t>Nucleic</w:t>
        <w:tab/>
        <w:t>Practicum</w:t>
        <w:tab/>
        <w:t>4.00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Wilson,Lauren</w:t>
      </w:r>
      <w:r>
        <w:rPr>
          <w:spacing w:val="-5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20-JUN-2018 RC DGS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4503</w:t>
        <w:tab/>
        <w:t>001</w:t>
        <w:tab/>
        <w:t>2346</w:t>
        <w:tab/>
        <w:t>Amplification</w:t>
      </w:r>
      <w:r>
        <w:rPr>
          <w:spacing w:val="-11"/>
          <w:sz w:val="16"/>
        </w:rPr>
        <w:t> </w:t>
      </w:r>
      <w:r>
        <w:rPr>
          <w:sz w:val="16"/>
        </w:rPr>
        <w:t>Methods</w:t>
        <w:tab/>
        <w:t>Practicum</w:t>
        <w:tab/>
        <w:t>6.00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Wilson,Lauren</w:t>
      </w:r>
      <w:r>
        <w:rPr>
          <w:spacing w:val="-5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DGS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4510</w:t>
        <w:tab/>
        <w:t>001</w:t>
        <w:tab/>
        <w:t>2347</w:t>
        <w:tab/>
        <w:t>In Situ</w:t>
      </w:r>
      <w:r>
        <w:rPr>
          <w:spacing w:val="-14"/>
          <w:sz w:val="16"/>
        </w:rPr>
        <w:t> </w:t>
      </w:r>
      <w:r>
        <w:rPr>
          <w:sz w:val="16"/>
        </w:rPr>
        <w:t>Hybridization</w:t>
      </w:r>
      <w:r>
        <w:rPr>
          <w:spacing w:val="-6"/>
          <w:sz w:val="16"/>
        </w:rPr>
        <w:t> </w:t>
      </w:r>
      <w:r>
        <w:rPr>
          <w:sz w:val="16"/>
        </w:rPr>
        <w:t>Methods</w:t>
        <w:tab/>
        <w:t>Practicum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Wilson,Lauren</w:t>
      </w:r>
      <w:r>
        <w:rPr>
          <w:spacing w:val="-5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DGS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4512</w:t>
        <w:tab/>
        <w:t>001</w:t>
        <w:tab/>
        <w:t>4607</w:t>
        <w:tab/>
        <w:t>Cloning</w:t>
      </w:r>
      <w:r>
        <w:rPr>
          <w:spacing w:val="-9"/>
          <w:sz w:val="16"/>
        </w:rPr>
        <w:t> </w:t>
      </w:r>
      <w:r>
        <w:rPr>
          <w:sz w:val="16"/>
        </w:rPr>
        <w:t>Techniques</w:t>
        <w:tab/>
        <w:t>Practicum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Wilson,Lauren</w:t>
      </w:r>
      <w:r>
        <w:rPr>
          <w:spacing w:val="-5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DGS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4"/>
        <w:ind w:left="0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ind w:left="0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4513</w:t>
        <w:tab/>
        <w:t>001</w:t>
        <w:tab/>
        <w:t>4608</w:t>
        <w:tab/>
        <w:t>Blotting</w:t>
      </w:r>
      <w:r>
        <w:rPr>
          <w:spacing w:val="-11"/>
          <w:sz w:val="16"/>
        </w:rPr>
        <w:t> </w:t>
      </w:r>
      <w:r>
        <w:rPr>
          <w:sz w:val="16"/>
        </w:rPr>
        <w:t>Applications</w:t>
        <w:tab/>
        <w:t>Practicum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Wilson,Lauren</w:t>
      </w:r>
      <w:r>
        <w:rPr>
          <w:spacing w:val="-5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DGS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4515</w:t>
        <w:tab/>
        <w:t>001</w:t>
        <w:tab/>
        <w:t>2348</w:t>
        <w:tab/>
        <w:t>Microbiol Appl</w:t>
      </w:r>
      <w:r>
        <w:rPr>
          <w:spacing w:val="-14"/>
          <w:sz w:val="16"/>
        </w:rPr>
        <w:t> </w:t>
      </w:r>
      <w:r>
        <w:rPr>
          <w:sz w:val="16"/>
        </w:rPr>
        <w:t>Mol</w:t>
      </w:r>
      <w:r>
        <w:rPr>
          <w:spacing w:val="-7"/>
          <w:sz w:val="16"/>
        </w:rPr>
        <w:t> </w:t>
      </w:r>
      <w:r>
        <w:rPr>
          <w:sz w:val="16"/>
        </w:rPr>
        <w:t>Diagnostics</w:t>
        <w:tab/>
        <w:t>Practicum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Wilson,Lauren</w:t>
      </w:r>
      <w:r>
        <w:rPr>
          <w:spacing w:val="-5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DGS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4604</w:t>
        <w:tab/>
        <w:t>001</w:t>
        <w:tab/>
        <w:t>9532</w:t>
        <w:tab/>
        <w:t>Seq Tech and</w:t>
      </w:r>
      <w:r>
        <w:rPr>
          <w:spacing w:val="-14"/>
          <w:sz w:val="16"/>
        </w:rPr>
        <w:t> </w:t>
      </w:r>
      <w:r>
        <w:rPr>
          <w:sz w:val="16"/>
        </w:rPr>
        <w:t>Data</w:t>
      </w:r>
      <w:r>
        <w:rPr>
          <w:spacing w:val="-4"/>
          <w:sz w:val="16"/>
        </w:rPr>
        <w:t> </w:t>
      </w:r>
      <w:r>
        <w:rPr>
          <w:sz w:val="16"/>
        </w:rPr>
        <w:t>Analysis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Wilson,Lauren</w:t>
      </w:r>
      <w:r>
        <w:rPr>
          <w:spacing w:val="-5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20-JUN-2018 RC DGS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4810</w:t>
        <w:tab/>
        <w:t>001</w:t>
        <w:tab/>
        <w:t>7474</w:t>
        <w:tab/>
        <w:t>Susp Cell Cult,</w:t>
      </w:r>
      <w:r>
        <w:rPr>
          <w:spacing w:val="-16"/>
          <w:sz w:val="16"/>
        </w:rPr>
        <w:t> </w:t>
      </w:r>
      <w:r>
        <w:rPr>
          <w:sz w:val="16"/>
        </w:rPr>
        <w:t>Harv,</w:t>
      </w:r>
      <w:r>
        <w:rPr>
          <w:spacing w:val="-5"/>
          <w:sz w:val="16"/>
        </w:rPr>
        <w:t> </w:t>
      </w:r>
      <w:r>
        <w:rPr>
          <w:sz w:val="16"/>
        </w:rPr>
        <w:t>Analysis</w:t>
        <w:tab/>
        <w:t>Practicum</w:t>
        <w:tab/>
        <w:t>6.00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Wilson,Lauren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spacing w:before="9"/>
        <w:ind w:left="0" w:right="1475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DGS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4820</w:t>
        <w:tab/>
        <w:t>001</w:t>
        <w:tab/>
        <w:t>7475</w:t>
        <w:tab/>
        <w:t>Att. Cell Cult,</w:t>
      </w:r>
      <w:r>
        <w:rPr>
          <w:spacing w:val="-16"/>
          <w:sz w:val="16"/>
        </w:rPr>
        <w:t> </w:t>
      </w:r>
      <w:r>
        <w:rPr>
          <w:sz w:val="16"/>
        </w:rPr>
        <w:t>Harv,</w:t>
      </w:r>
      <w:r>
        <w:rPr>
          <w:spacing w:val="-5"/>
          <w:sz w:val="16"/>
        </w:rPr>
        <w:t> </w:t>
      </w:r>
      <w:r>
        <w:rPr>
          <w:sz w:val="16"/>
        </w:rPr>
        <w:t>Analysis</w:t>
        <w:tab/>
        <w:t>Practicum</w:t>
        <w:tab/>
        <w:t>6.00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Wilson,Lauren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spacing w:before="9"/>
        <w:ind w:left="0" w:right="1475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DGS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9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4"/>
        <w:ind w:left="0"/>
        <w:rPr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ind w:left="0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4830</w:t>
        <w:tab/>
        <w:t>001</w:t>
        <w:tab/>
        <w:t>7476</w:t>
        <w:tab/>
        <w:t>Molecular</w:t>
      </w:r>
      <w:r>
        <w:rPr>
          <w:spacing w:val="-9"/>
          <w:sz w:val="16"/>
        </w:rPr>
        <w:t> </w:t>
      </w:r>
      <w:r>
        <w:rPr>
          <w:sz w:val="16"/>
        </w:rPr>
        <w:t>Cytogenetic</w:t>
      </w:r>
      <w:r>
        <w:rPr>
          <w:spacing w:val="-8"/>
          <w:sz w:val="16"/>
        </w:rPr>
        <w:t> </w:t>
      </w:r>
      <w:r>
        <w:rPr>
          <w:sz w:val="16"/>
        </w:rPr>
        <w:t>Tech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Wilson,Lauren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spacing w:before="9"/>
        <w:ind w:left="0" w:right="1475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DGS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4850</w:t>
        <w:tab/>
        <w:t>001</w:t>
        <w:tab/>
        <w:t>7477</w:t>
        <w:tab/>
        <w:t>Invest. Topics in</w:t>
      </w:r>
      <w:r>
        <w:rPr>
          <w:spacing w:val="-16"/>
          <w:sz w:val="16"/>
        </w:rPr>
        <w:t> </w:t>
      </w:r>
      <w:r>
        <w:rPr>
          <w:sz w:val="16"/>
        </w:rPr>
        <w:t>Lab</w:t>
      </w:r>
      <w:r>
        <w:rPr>
          <w:spacing w:val="-5"/>
          <w:sz w:val="16"/>
        </w:rPr>
        <w:t> </w:t>
      </w:r>
      <w:r>
        <w:rPr>
          <w:sz w:val="16"/>
        </w:rPr>
        <w:t>Genetics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Wilson,Lauren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spacing w:before="9"/>
        <w:ind w:left="0" w:right="1475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DGS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641" w:space="2488"/>
            <w:col w:w="2523" w:space="155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DGS</w:t>
        <w:tab/>
        <w:t>4997</w:t>
        <w:tab/>
        <w:t>001</w:t>
        <w:tab/>
        <w:t>3972</w:t>
        <w:tab/>
        <w:t>Honors</w:t>
      </w:r>
      <w:r>
        <w:rPr>
          <w:spacing w:val="-8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Wilson,Lauren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spacing w:before="9"/>
        <w:ind w:left="0" w:right="1475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8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pStyle w:val="BodyText"/>
        <w:spacing w:before="3" w:after="1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sectPr>
      <w:type w:val="continuous"/>
      <w:pgSz w:w="15840" w:h="12240" w:orient="landscape"/>
      <w:pgMar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960007pt;margin-top:26.674805pt;width:404pt;height:60.85pt;mso-position-horizontal-relative:page;mso-position-vertical-relative:page;z-index:-13984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2111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096" w:val="left" w:leader="none"/>
                  </w:tabs>
                  <w:spacing w:line="181" w:lineRule="exact" w:before="0"/>
                  <w:ind w:left="1056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766" w:right="335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AHS: DX Genetic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Sciences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3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393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4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04:22:04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62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/apps/domain/dom4/appserv/prcs/CSPR/log_output/SQR_SR201_7185442/sr201_7185442.PDF</dc:title>
  <dcterms:created xsi:type="dcterms:W3CDTF">2020-07-24T19:52:57Z</dcterms:created>
  <dcterms:modified xsi:type="dcterms:W3CDTF">2020-07-24T19:52:57Z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