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pStyle w:val="Heading1"/>
        <w:ind w:left="6783" w:right="6696"/>
        <w:jc w:val="center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6pt;margin-top:-23.5pt;width:761.5pt;height:30.3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2223"/>
                    <w:gridCol w:w="8674"/>
                    <w:gridCol w:w="3229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Report ID:</w:t>
                        </w: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SR201</w:t>
                        </w: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8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University of Connecticut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Page No. 1 of 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3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Schedule of Classes for Spring 2021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Date: 07/24/2020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tabs>
                            <w:tab w:pos="3685" w:val="left" w:leader="none"/>
                          </w:tabs>
                          <w:spacing w:line="188" w:lineRule="exact"/>
                          <w:ind w:left="16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Campus: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  <w:tab/>
                          <w:t>Location: Main Campus at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73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Time: 06:17:00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Regular Academic</w:t>
      </w:r>
    </w:p>
    <w:p>
      <w:pPr>
        <w:spacing w:before="154"/>
        <w:ind w:left="4471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University of Connecticut - ALL - Subject: Polymer Science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 w:after="1"/>
        <w:rPr>
          <w:b/>
          <w:sz w:val="13"/>
        </w:rPr>
      </w:pP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604"/>
        <w:gridCol w:w="2170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21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34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POLY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62"/>
              <w:rPr>
                <w:sz w:val="16"/>
              </w:rPr>
            </w:pPr>
            <w:r>
              <w:rPr>
                <w:sz w:val="16"/>
              </w:rPr>
              <w:t>5382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13811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Polymer Characterization I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6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52" w:lineRule="auto"/>
              <w:ind w:left="147" w:right="380" w:firstLine="259"/>
              <w:rPr>
                <w:sz w:val="16"/>
              </w:rPr>
            </w:pPr>
            <w:r>
              <w:rPr>
                <w:sz w:val="16"/>
              </w:rPr>
              <w:t>Lecture (In Person)</w:t>
            </w:r>
          </w:p>
          <w:p>
            <w:pPr>
              <w:pStyle w:val="TableParagraph"/>
              <w:spacing w:line="161" w:lineRule="exact"/>
              <w:ind w:left="61"/>
              <w:rPr>
                <w:sz w:val="16"/>
              </w:rPr>
            </w:pPr>
            <w:r>
              <w:rPr>
                <w:sz w:val="16"/>
              </w:rPr>
              <w:t>10:10AM-11:00AM</w:t>
            </w:r>
          </w:p>
        </w:tc>
        <w:tc>
          <w:tcPr>
            <w:tcW w:w="21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1394"/>
              <w:rPr>
                <w:sz w:val="16"/>
              </w:rPr>
            </w:pPr>
            <w:r>
              <w:rPr>
                <w:sz w:val="16"/>
              </w:rPr>
              <w:t>3.00</w:t>
            </w: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spacing w:line="161" w:lineRule="exact"/>
              <w:ind w:left="98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spacing w:line="161" w:lineRule="exact"/>
              <w:ind w:left="261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Lin,Yao</w:t>
            </w:r>
          </w:p>
        </w:tc>
      </w:tr>
    </w:tbl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spacing w:before="8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CHEM/POLY 5382</w:t>
      </w:r>
    </w:p>
    <w:p>
      <w:pPr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Meets with CHEM 5382-001</w:t>
      </w:r>
    </w:p>
    <w:p>
      <w:pPr>
        <w:spacing w:line="240" w:lineRule="auto" w:before="0" w:after="1"/>
        <w:rPr>
          <w:sz w:val="16"/>
        </w:rPr>
      </w:pP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1099"/>
        <w:gridCol w:w="811"/>
        <w:gridCol w:w="1334"/>
        <w:gridCol w:w="2817"/>
        <w:gridCol w:w="7867"/>
      </w:tblGrid>
      <w:tr>
        <w:trPr>
          <w:trHeight w:val="382" w:hRule="atLeast"/>
        </w:trPr>
        <w:tc>
          <w:tcPr>
            <w:tcW w:w="10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POLY</w:t>
            </w:r>
          </w:p>
        </w:tc>
        <w:tc>
          <w:tcPr>
            <w:tcW w:w="10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5382</w:t>
            </w:r>
          </w:p>
        </w:tc>
        <w:tc>
          <w:tcPr>
            <w:tcW w:w="8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87"/>
              <w:rPr>
                <w:sz w:val="16"/>
              </w:rPr>
            </w:pPr>
            <w:r>
              <w:rPr>
                <w:sz w:val="16"/>
              </w:rPr>
              <w:t>001P</w:t>
            </w:r>
          </w:p>
        </w:tc>
        <w:tc>
          <w:tcPr>
            <w:tcW w:w="13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240"/>
              <w:rPr>
                <w:sz w:val="16"/>
              </w:rPr>
            </w:pPr>
            <w:r>
              <w:rPr>
                <w:sz w:val="16"/>
              </w:rPr>
              <w:t>13812</w:t>
            </w:r>
          </w:p>
        </w:tc>
        <w:tc>
          <w:tcPr>
            <w:tcW w:w="281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6"/>
              <w:rPr>
                <w:sz w:val="16"/>
              </w:rPr>
            </w:pPr>
            <w:r>
              <w:rPr>
                <w:sz w:val="16"/>
              </w:rPr>
              <w:t>Polymer Characterization I</w:t>
            </w:r>
          </w:p>
        </w:tc>
        <w:tc>
          <w:tcPr>
            <w:tcW w:w="786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tabs>
                <w:tab w:pos="3001" w:val="left" w:leader="none"/>
              </w:tabs>
              <w:spacing w:line="166" w:lineRule="exact"/>
              <w:ind w:left="409"/>
              <w:rPr>
                <w:sz w:val="16"/>
              </w:rPr>
            </w:pPr>
            <w:r>
              <w:rPr>
                <w:sz w:val="16"/>
              </w:rPr>
              <w:t>Practicum</w:t>
              <w:tab/>
              <w:t>3.00</w:t>
            </w: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7" w:type="dxa"/>
          </w:tcPr>
          <w:p>
            <w:pPr>
              <w:pStyle w:val="TableParagraph"/>
              <w:spacing w:line="166" w:lineRule="exact" w:before="4"/>
              <w:ind w:left="150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</w:tr>
      <w:tr>
        <w:trPr>
          <w:trHeight w:val="190" w:hRule="atLeast"/>
        </w:trPr>
        <w:tc>
          <w:tcPr>
            <w:tcW w:w="1046" w:type="dxa"/>
          </w:tcPr>
          <w:p>
            <w:pPr>
              <w:pStyle w:val="TableParagraph"/>
              <w:spacing w:line="166" w:lineRule="exact" w:before="4"/>
              <w:ind w:right="4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099" w:type="dxa"/>
          </w:tcPr>
          <w:p>
            <w:pPr>
              <w:pStyle w:val="TableParagraph"/>
              <w:spacing w:line="166" w:lineRule="exact" w:before="4"/>
              <w:ind w:left="77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spacing w:line="166" w:lineRule="exact" w:before="4"/>
              <w:ind w:left="327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7" w:type="dxa"/>
          </w:tcPr>
          <w:p>
            <w:pPr>
              <w:pStyle w:val="TableParagraph"/>
              <w:tabs>
                <w:tab w:pos="2276" w:val="left" w:leader="none"/>
              </w:tabs>
              <w:spacing w:line="166" w:lineRule="exact" w:before="4"/>
              <w:ind w:left="634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  <w:tab/>
              <w:t>Time:</w:t>
            </w:r>
          </w:p>
        </w:tc>
        <w:tc>
          <w:tcPr>
            <w:tcW w:w="7867" w:type="dxa"/>
          </w:tcPr>
          <w:p>
            <w:pPr>
              <w:pStyle w:val="TableParagraph"/>
              <w:tabs>
                <w:tab w:pos="1705" w:val="left" w:leader="none"/>
              </w:tabs>
              <w:spacing w:line="166" w:lineRule="exact" w:before="4"/>
              <w:ind w:left="64"/>
              <w:rPr>
                <w:sz w:val="16"/>
              </w:rPr>
            </w:pPr>
            <w:r>
              <w:rPr>
                <w:sz w:val="16"/>
              </w:rPr>
              <w:t>-</w:t>
              <w:tab/>
              <w:t>01/19/21 -</w:t>
            </w:r>
            <w:r>
              <w:rPr>
                <w:spacing w:val="-22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</w:tr>
      <w:tr>
        <w:trPr>
          <w:trHeight w:val="185" w:hRule="atLeast"/>
        </w:trPr>
        <w:tc>
          <w:tcPr>
            <w:tcW w:w="1046" w:type="dxa"/>
          </w:tcPr>
          <w:p>
            <w:pPr>
              <w:pStyle w:val="TableParagraph"/>
              <w:spacing w:line="161" w:lineRule="exact" w:before="4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Meets</w:t>
            </w:r>
          </w:p>
        </w:tc>
        <w:tc>
          <w:tcPr>
            <w:tcW w:w="1099" w:type="dxa"/>
          </w:tcPr>
          <w:p>
            <w:pPr>
              <w:pStyle w:val="TableParagraph"/>
              <w:spacing w:line="161" w:lineRule="exact" w:before="4"/>
              <w:ind w:left="48"/>
              <w:rPr>
                <w:sz w:val="16"/>
              </w:rPr>
            </w:pPr>
            <w:r>
              <w:rPr>
                <w:sz w:val="16"/>
              </w:rPr>
              <w:t>in GN 316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8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spacing w:before="8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20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CHEM/POLY 5382</w:t>
      </w:r>
    </w:p>
    <w:p>
      <w:pPr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Class Note: </w:t>
      </w:r>
      <w:r>
        <w:rPr>
          <w:sz w:val="16"/>
        </w:rPr>
        <w:t>Meets with CHEM 5382-001P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24;mso-wrap-distance-left:0;mso-wrap-distance-right:0" from="16.559999pt,9.110156pt" to="765.360035pt,9.110156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POLY</w:t>
        <w:tab/>
        <w:t>5384</w:t>
        <w:tab/>
        <w:t>001</w:t>
        <w:tab/>
        <w:t>9965</w:t>
        <w:tab/>
        <w:t>Polymer</w:t>
      </w:r>
      <w:r>
        <w:rPr>
          <w:spacing w:val="-9"/>
          <w:sz w:val="16"/>
        </w:rPr>
        <w:t> </w:t>
      </w:r>
      <w:r>
        <w:rPr>
          <w:sz w:val="16"/>
        </w:rPr>
        <w:t>Characterization</w:t>
      </w:r>
      <w:r>
        <w:rPr>
          <w:spacing w:val="-8"/>
          <w:sz w:val="16"/>
        </w:rPr>
        <w:t> </w:t>
      </w:r>
      <w:r>
        <w:rPr>
          <w:sz w:val="16"/>
        </w:rPr>
        <w:t>II</w:t>
        <w:tab/>
        <w:t>Lecture</w:t>
        <w:tab/>
        <w:t>3.00</w:t>
      </w:r>
    </w:p>
    <w:p>
      <w:pPr>
        <w:spacing w:before="9"/>
        <w:ind w:left="740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line="252" w:lineRule="auto" w:before="8"/>
        <w:ind w:left="669" w:right="1387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5:00PM-5:50PM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8"/>
          <w:sz w:val="16"/>
        </w:rPr>
        <w:t> </w:t>
      </w:r>
      <w:r>
        <w:rPr>
          <w:sz w:val="16"/>
        </w:rPr>
        <w:t>Asandei,Alexandru Meets in GN</w:t>
      </w:r>
      <w:r>
        <w:rPr>
          <w:spacing w:val="-4"/>
          <w:sz w:val="16"/>
        </w:rPr>
        <w:t> </w:t>
      </w:r>
      <w:r>
        <w:rPr>
          <w:sz w:val="16"/>
        </w:rPr>
        <w:t>101B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spacing w:line="181" w:lineRule="exact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CHEM/POLY 5384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POLY</w:t>
        <w:tab/>
        <w:t>5384</w:t>
        <w:tab/>
        <w:t>001P</w:t>
        <w:tab/>
        <w:t>9997</w:t>
        <w:tab/>
        <w:t>Polymer</w:t>
      </w:r>
      <w:r>
        <w:rPr>
          <w:spacing w:val="-9"/>
          <w:sz w:val="16"/>
        </w:rPr>
        <w:t> </w:t>
      </w:r>
      <w:r>
        <w:rPr>
          <w:sz w:val="16"/>
        </w:rPr>
        <w:t>Characterization</w:t>
      </w:r>
      <w:r>
        <w:rPr>
          <w:spacing w:val="-8"/>
          <w:sz w:val="16"/>
        </w:rPr>
        <w:t> </w:t>
      </w:r>
      <w:r>
        <w:rPr>
          <w:sz w:val="16"/>
        </w:rPr>
        <w:t>II</w:t>
        <w:tab/>
        <w:t>Practicum</w:t>
        <w:tab/>
        <w:t>3.00</w:t>
      </w:r>
    </w:p>
    <w:p>
      <w:pPr>
        <w:spacing w:before="9"/>
        <w:ind w:left="7408" w:right="0" w:firstLine="0"/>
        <w:jc w:val="left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line="252" w:lineRule="auto" w:before="8"/>
        <w:ind w:left="669" w:right="1387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1:00PM-4:00PM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48"/>
          <w:sz w:val="16"/>
        </w:rPr>
        <w:t> </w:t>
      </w:r>
      <w:r>
        <w:rPr>
          <w:sz w:val="16"/>
        </w:rPr>
        <w:t>Asandei,Alexandru Meets in GN</w:t>
      </w:r>
      <w:r>
        <w:rPr>
          <w:spacing w:val="-4"/>
          <w:sz w:val="16"/>
        </w:rPr>
        <w:t> </w:t>
      </w:r>
      <w:r>
        <w:rPr>
          <w:sz w:val="16"/>
        </w:rPr>
        <w:t>316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spacing w:line="181" w:lineRule="exact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Class Equivalents: </w:t>
      </w:r>
      <w:r>
        <w:rPr>
          <w:sz w:val="16"/>
        </w:rPr>
        <w:t>CHEM/POLY 5384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POLY</w:t>
        <w:tab/>
        <w:t>5397</w:t>
        <w:tab/>
        <w:t>001</w:t>
        <w:tab/>
        <w:t>10921</w:t>
        <w:tab/>
        <w:t>Nanostructural</w:t>
      </w:r>
      <w:r>
        <w:rPr>
          <w:spacing w:val="-13"/>
          <w:sz w:val="16"/>
        </w:rPr>
        <w:t> </w:t>
      </w:r>
      <w:r>
        <w:rPr>
          <w:sz w:val="16"/>
        </w:rPr>
        <w:t>Character.</w:t>
        <w:tab/>
        <w:t>Lecture</w:t>
        <w:tab/>
        <w:t>3.00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  <w:tab w:pos="11296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4:40PM-6:10PM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</w:t>
      </w:r>
      <w:r>
        <w:rPr>
          <w:b/>
          <w:spacing w:val="-30"/>
          <w:sz w:val="16"/>
        </w:rPr>
        <w:t> </w:t>
      </w:r>
      <w:r>
        <w:rPr>
          <w:sz w:val="16"/>
        </w:rPr>
        <w:t>Nieh,Mu-Ping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951" w:val="left" w:leader="none"/>
        </w:tabs>
        <w:spacing w:before="9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tabs>
          <w:tab w:pos="6458" w:val="left" w:leader="none"/>
        </w:tabs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2823(POLY</w:t>
      </w:r>
      <w:r>
        <w:rPr>
          <w:spacing w:val="-57"/>
          <w:sz w:val="16"/>
        </w:rPr>
        <w:t> </w:t>
      </w:r>
      <w:r>
        <w:rPr>
          <w:sz w:val="16"/>
        </w:rPr>
        <w:t>5397-001/CHEG</w:t>
      </w:r>
      <w:r>
        <w:rPr>
          <w:spacing w:val="-7"/>
          <w:sz w:val="16"/>
        </w:rPr>
        <w:t> </w:t>
      </w:r>
      <w:r>
        <w:rPr>
          <w:sz w:val="16"/>
        </w:rPr>
        <w:t>4995/5395-0)-</w:t>
        <w:tab/>
        <w:t>CHEG 4995(#11369), CHEG</w:t>
      </w:r>
      <w:r>
        <w:rPr>
          <w:spacing w:val="-5"/>
          <w:sz w:val="16"/>
        </w:rPr>
        <w:t> </w:t>
      </w:r>
      <w:r>
        <w:rPr>
          <w:sz w:val="16"/>
        </w:rPr>
        <w:t>5395(#11370)</w:t>
      </w:r>
    </w:p>
    <w:p>
      <w:pPr>
        <w:spacing w:line="240" w:lineRule="auto" w:before="10"/>
        <w:rPr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spacing w:line="240" w:lineRule="auto" w:before="11"/>
        <w:rPr>
          <w:sz w:val="14"/>
        </w:rPr>
      </w:pPr>
    </w:p>
    <w:p>
      <w:pPr>
        <w:tabs>
          <w:tab w:pos="1274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POLY</w:t>
        <w:tab/>
        <w:t>6001</w:t>
        <w:tab/>
        <w:t>001</w:t>
        <w:tab/>
        <w:t>7025</w:t>
        <w:tab/>
        <w:t>Sem in Poly Science</w:t>
      </w:r>
      <w:r>
        <w:rPr>
          <w:spacing w:val="-16"/>
          <w:sz w:val="16"/>
        </w:rPr>
        <w:t> </w:t>
      </w:r>
      <w:r>
        <w:rPr>
          <w:sz w:val="16"/>
        </w:rPr>
        <w:t>and</w:t>
      </w:r>
      <w:r>
        <w:rPr>
          <w:spacing w:val="-4"/>
          <w:sz w:val="16"/>
        </w:rPr>
        <w:t> </w:t>
      </w:r>
      <w:r>
        <w:rPr>
          <w:sz w:val="16"/>
        </w:rPr>
        <w:t>Engr</w:t>
        <w:tab/>
        <w:t>Seminar</w:t>
        <w:tab/>
        <w:t>1.00</w:t>
      </w:r>
    </w:p>
    <w:p>
      <w:pPr>
        <w:spacing w:before="9" w:after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tbl>
      <w:tblPr>
        <w:tblW w:w="0" w:type="auto"/>
        <w:jc w:val="left"/>
        <w:tblInd w:w="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2031"/>
        <w:gridCol w:w="5909"/>
        <w:gridCol w:w="4267"/>
      </w:tblGrid>
      <w:tr>
        <w:trPr>
          <w:trHeight w:val="185" w:hRule="atLeast"/>
        </w:trPr>
        <w:tc>
          <w:tcPr>
            <w:tcW w:w="2770" w:type="dxa"/>
          </w:tcPr>
          <w:p>
            <w:pPr>
              <w:pStyle w:val="TableParagraph"/>
              <w:spacing w:line="166" w:lineRule="exact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Bldg: </w:t>
            </w:r>
            <w:r>
              <w:rPr>
                <w:sz w:val="16"/>
              </w:rPr>
              <w:t>TBA</w:t>
            </w:r>
          </w:p>
        </w:tc>
        <w:tc>
          <w:tcPr>
            <w:tcW w:w="2031" w:type="dxa"/>
          </w:tcPr>
          <w:p>
            <w:pPr>
              <w:pStyle w:val="TableParagraph"/>
              <w:spacing w:line="166" w:lineRule="exact"/>
              <w:ind w:left="513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5909" w:type="dxa"/>
          </w:tcPr>
          <w:p>
            <w:pPr>
              <w:pStyle w:val="TableParagraph"/>
              <w:tabs>
                <w:tab w:pos="1765" w:val="left" w:leader="none"/>
                <w:tab w:pos="4011" w:val="left" w:leader="none"/>
              </w:tabs>
              <w:spacing w:line="166" w:lineRule="exact"/>
              <w:ind w:left="123"/>
              <w:rPr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F</w:t>
              <w:tab/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sz w:val="16"/>
              </w:rPr>
              <w:t>11:00AM-12:30PM</w:t>
              <w:tab/>
              <w:t>01/19/21 -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04/30/21</w:t>
            </w:r>
          </w:p>
        </w:tc>
        <w:tc>
          <w:tcPr>
            <w:tcW w:w="4267" w:type="dxa"/>
          </w:tcPr>
          <w:p>
            <w:pPr>
              <w:pStyle w:val="TableParagraph"/>
              <w:spacing w:line="166" w:lineRule="exact"/>
              <w:ind w:left="435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Sun,Luyi</w:t>
            </w:r>
          </w:p>
        </w:tc>
      </w:tr>
      <w:tr>
        <w:trPr>
          <w:trHeight w:val="357" w:hRule="atLeast"/>
        </w:trPr>
        <w:tc>
          <w:tcPr>
            <w:tcW w:w="27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 Waitlist Cap:</w:t>
            </w:r>
            <w:r>
              <w:rPr>
                <w:sz w:val="16"/>
              </w:rPr>
              <w:t>0</w:t>
            </w:r>
          </w:p>
        </w:tc>
        <w:tc>
          <w:tcPr>
            <w:tcW w:w="20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340"/>
              <w:rPr>
                <w:sz w:val="16"/>
              </w:rPr>
            </w:pPr>
            <w:r>
              <w:rPr>
                <w:b/>
                <w:sz w:val="16"/>
              </w:rPr>
              <w:t>Class Wait Tot:</w:t>
            </w:r>
            <w:r>
              <w:rPr>
                <w:b/>
                <w:spacing w:val="-77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  <w:tc>
          <w:tcPr>
            <w:tcW w:w="5909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3320" w:val="left" w:leader="none"/>
              </w:tabs>
              <w:spacing w:before="4"/>
              <w:ind w:left="555"/>
              <w:rPr>
                <w:sz w:val="16"/>
              </w:rPr>
            </w:pPr>
            <w:r>
              <w:rPr>
                <w:b/>
                <w:sz w:val="16"/>
              </w:rPr>
              <w:t>Class Min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8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 Cap:</w:t>
            </w:r>
            <w:r>
              <w:rPr>
                <w:b/>
                <w:spacing w:val="-73"/>
                <w:sz w:val="16"/>
              </w:rPr>
              <w:t> </w:t>
            </w:r>
            <w:r>
              <w:rPr>
                <w:sz w:val="16"/>
              </w:rPr>
              <w:t>30</w:t>
            </w:r>
          </w:p>
        </w:tc>
        <w:tc>
          <w:tcPr>
            <w:tcW w:w="42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"/>
              <w:ind w:left="90"/>
              <w:rPr>
                <w:sz w:val="16"/>
              </w:rPr>
            </w:pP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71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</w:tbl>
    <w:sectPr>
      <w:type w:val="continuous"/>
      <w:pgSz w:w="15840" w:h="12240" w:orient="landscape"/>
      <w:pgMar w:top="56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0"/>
      <w:ind w:left="4471"/>
      <w:outlineLvl w:val="1"/>
    </w:pPr>
    <w:rPr>
      <w:rFonts w:ascii="Courier New" w:hAnsi="Courier New" w:eastAsia="Courier New" w:cs="Courier New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/apps/domain/dom4/appserv/prcs/CSPR/log_output/SQR_SR201_7185617/sr201_7185617.PDF</dc:title>
  <dcterms:created xsi:type="dcterms:W3CDTF">2020-07-24T19:54:05Z</dcterms:created>
  <dcterms:modified xsi:type="dcterms:W3CDTF">2020-07-24T19:54:05Z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